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6F7" w:rsidRDefault="002936F7" w:rsidP="002936F7">
      <w:pPr>
        <w:pStyle w:val="Tytu"/>
        <w:jc w:val="right"/>
        <w:rPr>
          <w:szCs w:val="24"/>
        </w:rPr>
      </w:pPr>
      <w:r>
        <w:rPr>
          <w:szCs w:val="24"/>
        </w:rPr>
        <w:t xml:space="preserve">                                              </w:t>
      </w:r>
      <w:r>
        <w:rPr>
          <w:b w:val="0"/>
          <w:szCs w:val="24"/>
        </w:rPr>
        <w:t>Projekt-druk nr</w:t>
      </w:r>
      <w:r>
        <w:rPr>
          <w:szCs w:val="24"/>
        </w:rPr>
        <w:t xml:space="preserve">  </w:t>
      </w:r>
    </w:p>
    <w:p w:rsidR="002936F7" w:rsidRDefault="002936F7" w:rsidP="002936F7">
      <w:pPr>
        <w:pStyle w:val="Tytu"/>
        <w:jc w:val="right"/>
        <w:rPr>
          <w:b w:val="0"/>
          <w:szCs w:val="24"/>
        </w:rPr>
      </w:pPr>
    </w:p>
    <w:p w:rsidR="002936F7" w:rsidRDefault="002936F7" w:rsidP="002936F7">
      <w:pPr>
        <w:pStyle w:val="Tytu"/>
        <w:rPr>
          <w:szCs w:val="24"/>
        </w:rPr>
      </w:pPr>
      <w:r>
        <w:rPr>
          <w:szCs w:val="24"/>
        </w:rPr>
        <w:t>UCHWAŁA NR   /   / 16</w:t>
      </w:r>
    </w:p>
    <w:p w:rsidR="002936F7" w:rsidRDefault="002936F7" w:rsidP="002936F7">
      <w:pPr>
        <w:pStyle w:val="Tytu"/>
        <w:rPr>
          <w:szCs w:val="24"/>
        </w:rPr>
      </w:pPr>
    </w:p>
    <w:p w:rsidR="002936F7" w:rsidRDefault="002936F7" w:rsidP="002936F7">
      <w:pPr>
        <w:jc w:val="center"/>
        <w:rPr>
          <w:b/>
          <w:szCs w:val="24"/>
        </w:rPr>
      </w:pPr>
      <w:r>
        <w:rPr>
          <w:b/>
        </w:rPr>
        <w:t>RADY MIEJSKIEJ WE WSCHOWIE</w:t>
      </w:r>
    </w:p>
    <w:p w:rsidR="002936F7" w:rsidRDefault="002936F7" w:rsidP="002936F7">
      <w:pPr>
        <w:jc w:val="center"/>
        <w:rPr>
          <w:b/>
        </w:rPr>
      </w:pPr>
      <w:r>
        <w:rPr>
          <w:b/>
        </w:rPr>
        <w:t>z dnia   stycznia 2016r.</w:t>
      </w:r>
    </w:p>
    <w:p w:rsidR="002936F7" w:rsidRDefault="002936F7" w:rsidP="002936F7">
      <w:pPr>
        <w:rPr>
          <w:b/>
        </w:rPr>
      </w:pPr>
    </w:p>
    <w:p w:rsidR="002936F7" w:rsidRPr="002936F7" w:rsidRDefault="002936F7" w:rsidP="002936F7">
      <w:pPr>
        <w:rPr>
          <w:sz w:val="24"/>
          <w:szCs w:val="24"/>
        </w:rPr>
      </w:pPr>
      <w:r w:rsidRPr="002936F7">
        <w:rPr>
          <w:b/>
          <w:sz w:val="24"/>
          <w:szCs w:val="24"/>
        </w:rPr>
        <w:t xml:space="preserve">w sprawie:   </w:t>
      </w:r>
      <w:r w:rsidRPr="002936F7">
        <w:rPr>
          <w:sz w:val="24"/>
          <w:szCs w:val="24"/>
        </w:rPr>
        <w:t>zamiaru likwidacji Szkoły Podstawowej w Siedlnicy</w:t>
      </w:r>
      <w:r w:rsidR="00333007">
        <w:rPr>
          <w:sz w:val="24"/>
          <w:szCs w:val="24"/>
        </w:rPr>
        <w:t>.</w:t>
      </w:r>
    </w:p>
    <w:p w:rsidR="00433241" w:rsidRDefault="002936F7" w:rsidP="00433241">
      <w:pPr>
        <w:pStyle w:val="NormalnyWeb"/>
        <w:jc w:val="both"/>
      </w:pPr>
      <w:r w:rsidRPr="002936F7">
        <w:t>Na podstawie art. 59 ust. 1, 2 i 3 w zw. z art. 5c pkt 1, art. 63 ustawy z dnia 7 września 1991 r.</w:t>
      </w:r>
      <w:r>
        <w:t xml:space="preserve"> o systemie oświaty (</w:t>
      </w:r>
      <w:proofErr w:type="spellStart"/>
      <w:r>
        <w:t>t.j</w:t>
      </w:r>
      <w:proofErr w:type="spellEnd"/>
      <w:r>
        <w:t xml:space="preserve">. Dz.U. z </w:t>
      </w:r>
      <w:r w:rsidR="001F5A70">
        <w:t>2015r. poz. 2156</w:t>
      </w:r>
      <w:r w:rsidR="00DE6AC2">
        <w:t xml:space="preserve"> z </w:t>
      </w:r>
      <w:proofErr w:type="spellStart"/>
      <w:r w:rsidR="00DE6AC2">
        <w:t>późn</w:t>
      </w:r>
      <w:proofErr w:type="spellEnd"/>
      <w:r w:rsidR="00DE6AC2">
        <w:t>. z</w:t>
      </w:r>
      <w:bookmarkStart w:id="0" w:name="_GoBack"/>
      <w:bookmarkEnd w:id="0"/>
      <w:r w:rsidR="00DE6AC2">
        <w:t>m.</w:t>
      </w:r>
      <w:r w:rsidR="001F5A70">
        <w:t>)</w:t>
      </w:r>
      <w:r>
        <w:t xml:space="preserve"> art. 18 ust. 2 pkt 9 lit. h ustawy z dnia 8 marca 1990 r. o samorządzie gminnym ( </w:t>
      </w:r>
      <w:proofErr w:type="spellStart"/>
      <w:r>
        <w:t>t.j</w:t>
      </w:r>
      <w:proofErr w:type="spellEnd"/>
      <w:r>
        <w:t xml:space="preserve">. </w:t>
      </w:r>
      <w:r w:rsidRPr="002E4B6B">
        <w:t xml:space="preserve">Dz. U. z 2015 r. poz. 1515  z </w:t>
      </w:r>
      <w:proofErr w:type="spellStart"/>
      <w:r w:rsidRPr="002E4B6B">
        <w:t>późn</w:t>
      </w:r>
      <w:proofErr w:type="spellEnd"/>
      <w:r w:rsidRPr="002E4B6B">
        <w:t>. zm.)</w:t>
      </w:r>
      <w:r>
        <w:t>.) oraz art. 12 ust. 1 pkt 2 oraz ust. 3 i 4 pkt 2  ustawy z dnia 27 sierpnia 2009 r. o finansach publicznych (</w:t>
      </w:r>
      <w:proofErr w:type="spellStart"/>
      <w:r>
        <w:t>t.j</w:t>
      </w:r>
      <w:proofErr w:type="spellEnd"/>
      <w:r>
        <w:t xml:space="preserve">. Dz. U. z 2013 r. poz. 885 z </w:t>
      </w:r>
      <w:proofErr w:type="spellStart"/>
      <w:r>
        <w:t>późn</w:t>
      </w:r>
      <w:proofErr w:type="spellEnd"/>
      <w:r>
        <w:t>. zm.), Rada Miejska we Wschowie uchwala, co następuje:</w:t>
      </w:r>
    </w:p>
    <w:p w:rsidR="002936F7" w:rsidRPr="00433241" w:rsidRDefault="002936F7" w:rsidP="00433241">
      <w:pPr>
        <w:pStyle w:val="NormalnyWeb"/>
        <w:spacing w:line="276" w:lineRule="auto"/>
        <w:jc w:val="center"/>
      </w:pPr>
      <w:r>
        <w:rPr>
          <w:b/>
        </w:rPr>
        <w:t>§ 1.</w:t>
      </w:r>
    </w:p>
    <w:p w:rsidR="002936F7" w:rsidRPr="00433241" w:rsidRDefault="002936F7" w:rsidP="00433241">
      <w:pPr>
        <w:spacing w:line="276" w:lineRule="auto"/>
        <w:jc w:val="both"/>
        <w:rPr>
          <w:sz w:val="24"/>
          <w:szCs w:val="24"/>
        </w:rPr>
      </w:pPr>
      <w:r w:rsidRPr="00433241">
        <w:rPr>
          <w:sz w:val="24"/>
          <w:szCs w:val="24"/>
        </w:rPr>
        <w:t xml:space="preserve">Z dniem 31 sierpnia 2016 r. zamierza się  zlikwidować </w:t>
      </w:r>
      <w:r w:rsidR="00433241">
        <w:rPr>
          <w:sz w:val="24"/>
          <w:szCs w:val="24"/>
        </w:rPr>
        <w:t>Szkołę Podstawową w Siedlnicy</w:t>
      </w:r>
      <w:r w:rsidRPr="00433241">
        <w:rPr>
          <w:sz w:val="24"/>
          <w:szCs w:val="24"/>
        </w:rPr>
        <w:t>.</w:t>
      </w:r>
    </w:p>
    <w:p w:rsidR="002936F7" w:rsidRPr="00433241" w:rsidRDefault="002936F7" w:rsidP="00433241">
      <w:pPr>
        <w:pStyle w:val="NormalnyWeb"/>
        <w:spacing w:line="276" w:lineRule="auto"/>
        <w:jc w:val="center"/>
        <w:rPr>
          <w:b/>
        </w:rPr>
      </w:pPr>
      <w:r w:rsidRPr="00433241">
        <w:rPr>
          <w:b/>
        </w:rPr>
        <w:t>§ 2.</w:t>
      </w:r>
    </w:p>
    <w:p w:rsidR="002936F7" w:rsidRPr="00433241" w:rsidRDefault="002936F7" w:rsidP="00433241">
      <w:pPr>
        <w:spacing w:line="276" w:lineRule="auto"/>
        <w:jc w:val="both"/>
        <w:rPr>
          <w:sz w:val="24"/>
          <w:szCs w:val="24"/>
        </w:rPr>
      </w:pPr>
      <w:r w:rsidRPr="00433241">
        <w:rPr>
          <w:sz w:val="24"/>
          <w:szCs w:val="24"/>
        </w:rPr>
        <w:t>Uczniom likwidowane</w:t>
      </w:r>
      <w:r w:rsidR="00433241">
        <w:rPr>
          <w:sz w:val="24"/>
          <w:szCs w:val="24"/>
        </w:rPr>
        <w:t xml:space="preserve">j Szkoły Podstawowej w Siedlnicy </w:t>
      </w:r>
      <w:r w:rsidRPr="00433241">
        <w:rPr>
          <w:sz w:val="24"/>
          <w:szCs w:val="24"/>
        </w:rPr>
        <w:t xml:space="preserve">zapewnia się możliwość kontynuowania nauki w </w:t>
      </w:r>
      <w:r w:rsidR="00433241">
        <w:rPr>
          <w:sz w:val="24"/>
          <w:szCs w:val="24"/>
        </w:rPr>
        <w:t>Szkole Podstawowej nr 1 we Wschowie, ul. K. Wielkiego 10.</w:t>
      </w:r>
    </w:p>
    <w:p w:rsidR="002936F7" w:rsidRPr="00433241" w:rsidRDefault="002936F7" w:rsidP="00433241">
      <w:pPr>
        <w:pStyle w:val="NormalnyWeb"/>
        <w:spacing w:line="276" w:lineRule="auto"/>
        <w:jc w:val="center"/>
        <w:rPr>
          <w:b/>
        </w:rPr>
      </w:pPr>
      <w:r w:rsidRPr="00433241">
        <w:rPr>
          <w:b/>
        </w:rPr>
        <w:t>§ 3.</w:t>
      </w:r>
    </w:p>
    <w:p w:rsidR="002936F7" w:rsidRDefault="002936F7" w:rsidP="00433241">
      <w:pPr>
        <w:pStyle w:val="NormalnyWeb"/>
        <w:spacing w:line="276" w:lineRule="auto"/>
        <w:jc w:val="both"/>
      </w:pPr>
      <w:r>
        <w:t>Należności i zobowiązania l</w:t>
      </w:r>
      <w:r w:rsidR="00433241">
        <w:t xml:space="preserve">ikwidowanej Szkoły Podstawowej w Siedlnicy </w:t>
      </w:r>
      <w:r>
        <w:t>przejmie Urząd Miasta i Gminy we Wschowie.</w:t>
      </w:r>
    </w:p>
    <w:p w:rsidR="002936F7" w:rsidRDefault="002936F7" w:rsidP="00433241">
      <w:pPr>
        <w:pStyle w:val="NormalnyWeb"/>
        <w:spacing w:line="276" w:lineRule="auto"/>
        <w:jc w:val="center"/>
        <w:rPr>
          <w:b/>
        </w:rPr>
      </w:pPr>
      <w:r>
        <w:rPr>
          <w:b/>
        </w:rPr>
        <w:t>§ 4.</w:t>
      </w:r>
    </w:p>
    <w:p w:rsidR="002936F7" w:rsidRDefault="002936F7" w:rsidP="00433241">
      <w:pPr>
        <w:pStyle w:val="NormalnyWeb"/>
        <w:spacing w:line="276" w:lineRule="auto"/>
        <w:jc w:val="both"/>
      </w:pPr>
      <w:r>
        <w:t>Mienie pozostałe po zlikwidowan</w:t>
      </w:r>
      <w:r w:rsidR="00433241">
        <w:t xml:space="preserve">ej Szkole Podstawowej w Siedlnicy </w:t>
      </w:r>
      <w:r>
        <w:t xml:space="preserve">zamierza się przeznaczyć na wyposażenie </w:t>
      </w:r>
      <w:r w:rsidR="00433241">
        <w:t>Szkoły Podstawowej nr 1 we</w:t>
      </w:r>
      <w:r>
        <w:t xml:space="preserve"> Wschowie.</w:t>
      </w:r>
    </w:p>
    <w:p w:rsidR="002936F7" w:rsidRDefault="002936F7" w:rsidP="00333007">
      <w:pPr>
        <w:pStyle w:val="NormalnyWeb"/>
        <w:spacing w:line="276" w:lineRule="auto"/>
        <w:jc w:val="center"/>
        <w:rPr>
          <w:b/>
        </w:rPr>
      </w:pPr>
      <w:r>
        <w:rPr>
          <w:b/>
        </w:rPr>
        <w:t>§ 5.</w:t>
      </w:r>
    </w:p>
    <w:p w:rsidR="002936F7" w:rsidRDefault="002936F7" w:rsidP="00433241">
      <w:pPr>
        <w:pStyle w:val="NormalnyWeb"/>
        <w:spacing w:line="276" w:lineRule="auto"/>
        <w:jc w:val="both"/>
      </w:pPr>
      <w:r>
        <w:t>Dokumentację likwidowane</w:t>
      </w:r>
      <w:r w:rsidR="00433241">
        <w:t>j Szkoły Podstawowej w Sied</w:t>
      </w:r>
      <w:r w:rsidR="00333007">
        <w:t>l</w:t>
      </w:r>
      <w:r w:rsidR="00433241">
        <w:t xml:space="preserve">nicy </w:t>
      </w:r>
      <w:r>
        <w:t xml:space="preserve">przejmuje Burmistrz Miasta Wschowa, za wyjątkiem dokumentacji przebiegu nauczania, którą przejmuje Lubuski Kurator Oświaty. </w:t>
      </w:r>
    </w:p>
    <w:p w:rsidR="002936F7" w:rsidRDefault="002936F7" w:rsidP="00333007">
      <w:pPr>
        <w:spacing w:before="240" w:line="276" w:lineRule="auto"/>
        <w:jc w:val="center"/>
        <w:rPr>
          <w:b/>
          <w:bCs/>
          <w:sz w:val="24"/>
          <w:szCs w:val="24"/>
        </w:rPr>
      </w:pPr>
      <w:r w:rsidRPr="00433241">
        <w:rPr>
          <w:b/>
          <w:bCs/>
          <w:sz w:val="24"/>
          <w:szCs w:val="24"/>
        </w:rPr>
        <w:t>§ 6.</w:t>
      </w:r>
    </w:p>
    <w:p w:rsidR="00333007" w:rsidRPr="00333007" w:rsidRDefault="00333007" w:rsidP="00333007">
      <w:pPr>
        <w:spacing w:before="240" w:line="276" w:lineRule="auto"/>
        <w:jc w:val="center"/>
        <w:rPr>
          <w:b/>
          <w:bCs/>
          <w:sz w:val="24"/>
          <w:szCs w:val="24"/>
        </w:rPr>
      </w:pPr>
    </w:p>
    <w:p w:rsidR="002936F7" w:rsidRDefault="002936F7" w:rsidP="0043324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</w:pPr>
      <w:r>
        <w:t>O zamiarze likwidowane</w:t>
      </w:r>
      <w:r w:rsidR="00433241">
        <w:t xml:space="preserve">j Szkoły Podstawowej w Siedlnicy </w:t>
      </w:r>
      <w:r>
        <w:t>zawiadamia się w szczególności:</w:t>
      </w:r>
    </w:p>
    <w:p w:rsidR="002936F7" w:rsidRDefault="002936F7" w:rsidP="004332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</w:pPr>
      <w:r>
        <w:t xml:space="preserve">Rodziców uczniów uczęszczających do </w:t>
      </w:r>
      <w:r w:rsidR="00433241">
        <w:t>Szkoły Podstawowej w Siedlnicy</w:t>
      </w:r>
      <w:r>
        <w:t>,</w:t>
      </w:r>
    </w:p>
    <w:p w:rsidR="002936F7" w:rsidRDefault="002936F7" w:rsidP="0043324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20"/>
      </w:pPr>
      <w:r>
        <w:t>Lubuskiego Kuratora Oświaty w Gorzowie Wlkp.</w:t>
      </w:r>
    </w:p>
    <w:p w:rsidR="002936F7" w:rsidRDefault="002936F7" w:rsidP="0043324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60"/>
      </w:pPr>
      <w:r>
        <w:t>W sprawie zamiaru likwidowane</w:t>
      </w:r>
      <w:r w:rsidR="00433241">
        <w:t xml:space="preserve">j Szkoły Podstawowej w Siedlnicy </w:t>
      </w:r>
      <w:r>
        <w:t>należy zasięgnąć opinii Lubuskiego Kuratora Oświaty w Gorzowie Wlkp.</w:t>
      </w:r>
    </w:p>
    <w:p w:rsidR="002936F7" w:rsidRDefault="002936F7" w:rsidP="00433241">
      <w:pPr>
        <w:spacing w:line="276" w:lineRule="auto"/>
        <w:ind w:left="360"/>
      </w:pPr>
    </w:p>
    <w:p w:rsidR="00333007" w:rsidRDefault="00333007" w:rsidP="00433241">
      <w:pPr>
        <w:spacing w:line="276" w:lineRule="auto"/>
        <w:ind w:left="360"/>
      </w:pPr>
    </w:p>
    <w:p w:rsidR="00333007" w:rsidRDefault="00333007" w:rsidP="00433241">
      <w:pPr>
        <w:spacing w:line="276" w:lineRule="auto"/>
        <w:ind w:left="360"/>
      </w:pPr>
    </w:p>
    <w:p w:rsidR="00333007" w:rsidRDefault="00333007" w:rsidP="00433241">
      <w:pPr>
        <w:spacing w:line="276" w:lineRule="auto"/>
        <w:ind w:left="360"/>
      </w:pPr>
    </w:p>
    <w:p w:rsidR="002936F7" w:rsidRPr="00433241" w:rsidRDefault="002936F7" w:rsidP="00433241">
      <w:pPr>
        <w:spacing w:before="240" w:line="276" w:lineRule="auto"/>
        <w:ind w:firstLine="431"/>
        <w:jc w:val="center"/>
        <w:rPr>
          <w:b/>
          <w:bCs/>
          <w:sz w:val="24"/>
          <w:szCs w:val="24"/>
        </w:rPr>
      </w:pPr>
      <w:r w:rsidRPr="00433241">
        <w:rPr>
          <w:b/>
          <w:bCs/>
          <w:sz w:val="24"/>
          <w:szCs w:val="24"/>
        </w:rPr>
        <w:lastRenderedPageBreak/>
        <w:t>§ 7.</w:t>
      </w:r>
    </w:p>
    <w:p w:rsidR="002936F7" w:rsidRDefault="002936F7" w:rsidP="00433241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2936F7" w:rsidRPr="00433241" w:rsidRDefault="002936F7" w:rsidP="0043324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433241">
        <w:rPr>
          <w:bCs/>
          <w:sz w:val="24"/>
          <w:szCs w:val="24"/>
        </w:rPr>
        <w:t xml:space="preserve">Zobowiązuje się i upoważnia Burmistrza Miasta i Gminy Wschowa do dokonania czynności niezbędnych do przeprowadzenia likwidacji  szkoły, w szczególności do zawiadomienia </w:t>
      </w:r>
      <w:r w:rsidR="00433241">
        <w:rPr>
          <w:bCs/>
          <w:sz w:val="24"/>
          <w:szCs w:val="24"/>
        </w:rPr>
        <w:t xml:space="preserve">                </w:t>
      </w:r>
      <w:r w:rsidRPr="00433241">
        <w:rPr>
          <w:bCs/>
          <w:sz w:val="24"/>
          <w:szCs w:val="24"/>
        </w:rPr>
        <w:t xml:space="preserve">o zamiarze, rodziców uczniów </w:t>
      </w:r>
      <w:r w:rsidR="00433241">
        <w:rPr>
          <w:sz w:val="24"/>
          <w:szCs w:val="24"/>
        </w:rPr>
        <w:t xml:space="preserve">Szkoły Podstawowej w Siedlnicy                            </w:t>
      </w:r>
      <w:r w:rsidRPr="00433241">
        <w:rPr>
          <w:sz w:val="24"/>
          <w:szCs w:val="24"/>
        </w:rPr>
        <w:t xml:space="preserve">                            </w:t>
      </w:r>
      <w:r w:rsidRPr="00433241">
        <w:rPr>
          <w:bCs/>
          <w:sz w:val="24"/>
          <w:szCs w:val="24"/>
        </w:rPr>
        <w:t xml:space="preserve">i </w:t>
      </w:r>
      <w:r w:rsidRPr="00433241">
        <w:rPr>
          <w:sz w:val="24"/>
          <w:szCs w:val="24"/>
        </w:rPr>
        <w:t>Lubuskiego Kuratora Oświaty w Gorzowie Wlkp.</w:t>
      </w:r>
    </w:p>
    <w:p w:rsidR="002936F7" w:rsidRPr="00433241" w:rsidRDefault="002936F7" w:rsidP="00433241">
      <w:pPr>
        <w:pStyle w:val="Akapitzlist"/>
        <w:widowControl w:val="0"/>
        <w:autoSpaceDE w:val="0"/>
        <w:autoSpaceDN w:val="0"/>
        <w:adjustRightInd w:val="0"/>
        <w:spacing w:line="276" w:lineRule="auto"/>
      </w:pPr>
    </w:p>
    <w:p w:rsidR="002936F7" w:rsidRDefault="002936F7" w:rsidP="00433241">
      <w:pPr>
        <w:pStyle w:val="Akapitzlist"/>
        <w:spacing w:before="240" w:line="276" w:lineRule="auto"/>
        <w:jc w:val="center"/>
        <w:rPr>
          <w:b/>
          <w:bCs/>
        </w:rPr>
      </w:pPr>
      <w:r>
        <w:rPr>
          <w:b/>
          <w:bCs/>
        </w:rPr>
        <w:t>§ 8.</w:t>
      </w:r>
    </w:p>
    <w:p w:rsidR="002936F7" w:rsidRPr="00433241" w:rsidRDefault="002936F7" w:rsidP="00433241">
      <w:pPr>
        <w:spacing w:before="240" w:line="276" w:lineRule="auto"/>
        <w:rPr>
          <w:bCs/>
          <w:sz w:val="24"/>
          <w:szCs w:val="24"/>
        </w:rPr>
      </w:pPr>
      <w:r w:rsidRPr="00433241">
        <w:rPr>
          <w:bCs/>
          <w:sz w:val="24"/>
          <w:szCs w:val="24"/>
        </w:rPr>
        <w:t>Uchwała wchodzi w życie z dniem podjęcia.</w:t>
      </w:r>
    </w:p>
    <w:p w:rsidR="002936F7" w:rsidRDefault="002936F7" w:rsidP="00433241">
      <w:pPr>
        <w:spacing w:before="240" w:line="276" w:lineRule="auto"/>
        <w:rPr>
          <w:bCs/>
        </w:rPr>
      </w:pPr>
    </w:p>
    <w:p w:rsidR="002936F7" w:rsidRPr="00433241" w:rsidRDefault="002936F7" w:rsidP="00433241">
      <w:pPr>
        <w:spacing w:before="240" w:line="360" w:lineRule="auto"/>
        <w:rPr>
          <w:bCs/>
          <w:sz w:val="24"/>
          <w:szCs w:val="24"/>
        </w:rPr>
      </w:pPr>
    </w:p>
    <w:p w:rsidR="002936F7" w:rsidRPr="00433241" w:rsidRDefault="002936F7" w:rsidP="002936F7">
      <w:pPr>
        <w:ind w:left="5664" w:firstLine="708"/>
        <w:rPr>
          <w:b/>
          <w:sz w:val="24"/>
          <w:szCs w:val="24"/>
        </w:rPr>
      </w:pPr>
      <w:r w:rsidRPr="00433241">
        <w:rPr>
          <w:b/>
          <w:sz w:val="24"/>
          <w:szCs w:val="24"/>
        </w:rPr>
        <w:t xml:space="preserve">Przewodniczący  </w:t>
      </w:r>
    </w:p>
    <w:p w:rsidR="002936F7" w:rsidRPr="00433241" w:rsidRDefault="002936F7" w:rsidP="002936F7">
      <w:pPr>
        <w:ind w:left="5664" w:firstLine="708"/>
        <w:rPr>
          <w:b/>
          <w:sz w:val="24"/>
          <w:szCs w:val="24"/>
        </w:rPr>
      </w:pPr>
      <w:r w:rsidRPr="00433241">
        <w:rPr>
          <w:b/>
          <w:sz w:val="24"/>
          <w:szCs w:val="24"/>
        </w:rPr>
        <w:t>Rady Miejskiej</w:t>
      </w:r>
    </w:p>
    <w:p w:rsidR="002936F7" w:rsidRPr="00433241" w:rsidRDefault="002936F7" w:rsidP="002936F7">
      <w:pPr>
        <w:rPr>
          <w:b/>
          <w:sz w:val="24"/>
          <w:szCs w:val="24"/>
        </w:rPr>
      </w:pP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</w:r>
      <w:r w:rsidRPr="00433241">
        <w:rPr>
          <w:b/>
          <w:sz w:val="24"/>
          <w:szCs w:val="24"/>
        </w:rPr>
        <w:tab/>
        <w:t xml:space="preserve">         </w:t>
      </w:r>
    </w:p>
    <w:p w:rsidR="002936F7" w:rsidRPr="00433241" w:rsidRDefault="002936F7" w:rsidP="002936F7">
      <w:pPr>
        <w:rPr>
          <w:b/>
          <w:i/>
          <w:sz w:val="24"/>
          <w:szCs w:val="24"/>
          <w:u w:val="single"/>
        </w:rPr>
      </w:pPr>
      <w:r w:rsidRPr="00433241">
        <w:rPr>
          <w:b/>
          <w:sz w:val="24"/>
          <w:szCs w:val="24"/>
        </w:rPr>
        <w:t xml:space="preserve">                                                                                                 Hanna Knaflewska-Walkowiak</w:t>
      </w:r>
    </w:p>
    <w:p w:rsidR="002936F7" w:rsidRPr="00433241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pStyle w:val="NormalnyWeb"/>
        <w:ind w:left="5670"/>
        <w:jc w:val="center"/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333007" w:rsidRDefault="00333007" w:rsidP="002936F7">
      <w:pPr>
        <w:spacing w:line="360" w:lineRule="auto"/>
        <w:rPr>
          <w:i/>
          <w:u w:val="single"/>
        </w:rPr>
      </w:pPr>
    </w:p>
    <w:p w:rsidR="00333007" w:rsidRDefault="00333007" w:rsidP="002936F7">
      <w:pPr>
        <w:spacing w:line="360" w:lineRule="auto"/>
        <w:rPr>
          <w:i/>
          <w:u w:val="single"/>
        </w:rPr>
      </w:pPr>
    </w:p>
    <w:p w:rsidR="00333007" w:rsidRDefault="00333007" w:rsidP="002936F7">
      <w:pPr>
        <w:spacing w:line="360" w:lineRule="auto"/>
        <w:rPr>
          <w:i/>
          <w:u w:val="single"/>
        </w:rPr>
      </w:pPr>
    </w:p>
    <w:p w:rsidR="00333007" w:rsidRDefault="00333007" w:rsidP="002936F7">
      <w:pPr>
        <w:spacing w:line="360" w:lineRule="auto"/>
        <w:rPr>
          <w:i/>
          <w:u w:val="single"/>
        </w:rPr>
      </w:pPr>
    </w:p>
    <w:p w:rsidR="00333007" w:rsidRDefault="00333007" w:rsidP="002936F7">
      <w:pPr>
        <w:spacing w:line="360" w:lineRule="auto"/>
        <w:rPr>
          <w:i/>
          <w:u w:val="single"/>
        </w:rPr>
      </w:pPr>
    </w:p>
    <w:p w:rsidR="00333007" w:rsidRDefault="0033300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Default="002936F7" w:rsidP="002936F7">
      <w:pPr>
        <w:spacing w:line="360" w:lineRule="auto"/>
        <w:rPr>
          <w:i/>
          <w:u w:val="single"/>
        </w:rPr>
      </w:pPr>
    </w:p>
    <w:p w:rsidR="002936F7" w:rsidRPr="00333007" w:rsidRDefault="002936F7" w:rsidP="002936F7">
      <w:pPr>
        <w:spacing w:line="360" w:lineRule="auto"/>
        <w:rPr>
          <w:b/>
          <w:i/>
          <w:sz w:val="24"/>
          <w:szCs w:val="24"/>
        </w:rPr>
      </w:pPr>
      <w:r w:rsidRPr="00333007">
        <w:rPr>
          <w:i/>
          <w:sz w:val="24"/>
          <w:szCs w:val="24"/>
          <w:u w:val="single"/>
        </w:rPr>
        <w:lastRenderedPageBreak/>
        <w:t>UZASADNIENIE</w:t>
      </w:r>
      <w:r w:rsidRPr="00333007">
        <w:rPr>
          <w:i/>
          <w:sz w:val="24"/>
          <w:szCs w:val="24"/>
        </w:rPr>
        <w:t xml:space="preserve"> do projektu uchwały w sprawie:</w:t>
      </w:r>
      <w:r w:rsidRPr="00333007">
        <w:rPr>
          <w:b/>
          <w:i/>
          <w:sz w:val="24"/>
          <w:szCs w:val="24"/>
        </w:rPr>
        <w:t xml:space="preserve"> zamiaru </w:t>
      </w:r>
      <w:r w:rsidR="00333007" w:rsidRPr="00333007">
        <w:rPr>
          <w:b/>
          <w:i/>
          <w:sz w:val="24"/>
          <w:szCs w:val="24"/>
        </w:rPr>
        <w:t xml:space="preserve">likwidacji Szkoły Podstawowej </w:t>
      </w:r>
      <w:r w:rsidR="00333007">
        <w:rPr>
          <w:b/>
          <w:i/>
          <w:sz w:val="24"/>
          <w:szCs w:val="24"/>
        </w:rPr>
        <w:t xml:space="preserve">                </w:t>
      </w:r>
      <w:r w:rsidR="00333007" w:rsidRPr="00333007">
        <w:rPr>
          <w:b/>
          <w:i/>
          <w:sz w:val="24"/>
          <w:szCs w:val="24"/>
        </w:rPr>
        <w:t>w Siedlnicy</w:t>
      </w:r>
      <w:r w:rsidRPr="00333007">
        <w:rPr>
          <w:b/>
          <w:i/>
          <w:sz w:val="24"/>
          <w:szCs w:val="24"/>
        </w:rPr>
        <w:t>.</w:t>
      </w:r>
    </w:p>
    <w:p w:rsidR="002936F7" w:rsidRDefault="002936F7" w:rsidP="002936F7">
      <w:pPr>
        <w:pStyle w:val="NormalnyWeb"/>
        <w:spacing w:line="360" w:lineRule="auto"/>
        <w:ind w:firstLine="709"/>
        <w:jc w:val="both"/>
      </w:pPr>
      <w:r>
        <w:t xml:space="preserve">Zgodnie z art. 59 ustawy o systemie oświaty organ prowadzący zobowiązany jest najpóźniej na 6 miesięcy przed terminem likwidacji zawiadomić o zamiarze likwidacji szkoły: rodziców uczniów, właściwego kuratora oświaty oraz organ wykonawczy jednostki samorządu terytorialnego właściwej do prowadzenia szkół danego typu. Szkoła publiczna może być zlikwidowana z końcem roku szkolnego, po zapewnieniu przez organ prowadzący możliwości kontynuowania nauki w innej szkole publicznej tego samego typu oraz po zasięgnięciu opinii kuratora oświaty. </w:t>
      </w:r>
    </w:p>
    <w:p w:rsidR="002936F7" w:rsidRDefault="002936F7" w:rsidP="00333007">
      <w:pPr>
        <w:spacing w:line="360" w:lineRule="auto"/>
        <w:jc w:val="both"/>
        <w:rPr>
          <w:sz w:val="24"/>
          <w:szCs w:val="24"/>
        </w:rPr>
      </w:pPr>
      <w:r w:rsidRPr="00333007">
        <w:rPr>
          <w:sz w:val="24"/>
          <w:szCs w:val="24"/>
        </w:rPr>
        <w:t xml:space="preserve">Celem </w:t>
      </w:r>
      <w:r w:rsidRPr="00333007">
        <w:rPr>
          <w:b/>
          <w:i/>
          <w:sz w:val="24"/>
          <w:szCs w:val="24"/>
        </w:rPr>
        <w:t xml:space="preserve">zamiaru likwidacji </w:t>
      </w:r>
      <w:r w:rsidR="00333007">
        <w:rPr>
          <w:b/>
          <w:i/>
          <w:sz w:val="24"/>
          <w:szCs w:val="24"/>
        </w:rPr>
        <w:t>Szkoły podstawowej w Siedlnicy</w:t>
      </w:r>
      <w:r w:rsidRPr="00333007">
        <w:rPr>
          <w:b/>
          <w:i/>
          <w:sz w:val="24"/>
          <w:szCs w:val="24"/>
        </w:rPr>
        <w:t xml:space="preserve">, </w:t>
      </w:r>
      <w:r w:rsidRPr="00333007">
        <w:rPr>
          <w:sz w:val="24"/>
          <w:szCs w:val="24"/>
        </w:rPr>
        <w:t xml:space="preserve">jest konieczność dostosowania sieci szkół w Gminie Wschowa do realnych potrzeb wynikających z zachodzących zmian demograficznych oraz racjonalizacja ponoszonych kosztów na realizację zadań oświatowych. Główną przesłanką uzasadniającą likwidację </w:t>
      </w:r>
      <w:r w:rsidR="00333007">
        <w:rPr>
          <w:sz w:val="24"/>
          <w:szCs w:val="24"/>
        </w:rPr>
        <w:t>Szkoły Podstawowej w Siedlnicy</w:t>
      </w:r>
      <w:r w:rsidRPr="00333007">
        <w:rPr>
          <w:sz w:val="24"/>
          <w:szCs w:val="24"/>
        </w:rPr>
        <w:t xml:space="preserve">  jest systematycznie zmniejszająca się liczba uczniów we wszystkich szkołach. </w:t>
      </w:r>
    </w:p>
    <w:p w:rsidR="00333007" w:rsidRDefault="00333007" w:rsidP="00333007">
      <w:pPr>
        <w:spacing w:line="360" w:lineRule="auto"/>
        <w:jc w:val="both"/>
        <w:rPr>
          <w:sz w:val="24"/>
          <w:szCs w:val="24"/>
        </w:rPr>
      </w:pPr>
    </w:p>
    <w:p w:rsidR="003B5EE4" w:rsidRPr="00A6071F" w:rsidRDefault="00333007" w:rsidP="003B5EE4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A6071F">
        <w:rPr>
          <w:b/>
        </w:rPr>
        <w:t>Zasadność projektowanych zmian pod względem racjonalizacji sieci szkół</w:t>
      </w:r>
      <w:r w:rsidR="003B5EE4">
        <w:rPr>
          <w:b/>
        </w:rPr>
        <w:t xml:space="preserve">                              i zapewnienia jakości edukacji oraz p</w:t>
      </w:r>
      <w:r w:rsidR="003B5EE4" w:rsidRPr="00A6071F">
        <w:rPr>
          <w:b/>
        </w:rPr>
        <w:t xml:space="preserve">rognozy demograficzne w perspektywie sześcioletniej i dłuższej. </w:t>
      </w:r>
    </w:p>
    <w:p w:rsidR="00333007" w:rsidRPr="00A6071F" w:rsidRDefault="00333007" w:rsidP="003B5EE4">
      <w:pPr>
        <w:pStyle w:val="Akapitzlist"/>
        <w:rPr>
          <w:b/>
        </w:rPr>
      </w:pPr>
    </w:p>
    <w:p w:rsidR="00333007" w:rsidRDefault="00333007" w:rsidP="00333007">
      <w:pPr>
        <w:pStyle w:val="Akapitzlist"/>
        <w:spacing w:line="360" w:lineRule="auto"/>
        <w:jc w:val="both"/>
      </w:pPr>
    </w:p>
    <w:p w:rsidR="00333007" w:rsidRPr="00333007" w:rsidRDefault="00333007" w:rsidP="00333007">
      <w:pPr>
        <w:pStyle w:val="Akapitzlist"/>
        <w:spacing w:line="360" w:lineRule="auto"/>
        <w:jc w:val="both"/>
      </w:pPr>
      <w:r w:rsidRPr="00333007">
        <w:t>Dalsze prognozy demograficzne wskazują tendencję malejącą.</w:t>
      </w:r>
      <w:r>
        <w:t xml:space="preserve"> </w:t>
      </w:r>
      <w:r w:rsidRPr="00333007">
        <w:t>Zapewniamy, że jakość edukacji nie zostanie zmieniona, a może będzie nawet na wyższym                       poziomie.</w:t>
      </w:r>
    </w:p>
    <w:p w:rsidR="00333007" w:rsidRPr="00333007" w:rsidRDefault="00333007" w:rsidP="00333007">
      <w:pPr>
        <w:spacing w:line="360" w:lineRule="auto"/>
        <w:jc w:val="both"/>
        <w:rPr>
          <w:sz w:val="24"/>
          <w:szCs w:val="24"/>
        </w:rPr>
      </w:pPr>
    </w:p>
    <w:p w:rsidR="002936F7" w:rsidRPr="00333007" w:rsidRDefault="002936F7" w:rsidP="002936F7">
      <w:pPr>
        <w:spacing w:line="360" w:lineRule="auto"/>
        <w:jc w:val="both"/>
        <w:rPr>
          <w:b/>
          <w:sz w:val="24"/>
          <w:szCs w:val="24"/>
        </w:rPr>
      </w:pPr>
      <w:r w:rsidRPr="00333007">
        <w:rPr>
          <w:b/>
          <w:sz w:val="24"/>
          <w:szCs w:val="24"/>
        </w:rPr>
        <w:t>DEMOGRAFIA - URODZENIA W POSZCZEGÓLNYCH LATACH</w:t>
      </w:r>
      <w:r w:rsidR="00333007">
        <w:rPr>
          <w:b/>
          <w:sz w:val="24"/>
          <w:szCs w:val="24"/>
        </w:rPr>
        <w:t>:</w:t>
      </w:r>
    </w:p>
    <w:tbl>
      <w:tblPr>
        <w:tblW w:w="95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64"/>
        <w:gridCol w:w="276"/>
        <w:gridCol w:w="364"/>
        <w:gridCol w:w="276"/>
        <w:gridCol w:w="364"/>
        <w:gridCol w:w="276"/>
        <w:gridCol w:w="364"/>
        <w:gridCol w:w="276"/>
        <w:gridCol w:w="364"/>
        <w:gridCol w:w="296"/>
        <w:gridCol w:w="364"/>
        <w:gridCol w:w="296"/>
        <w:gridCol w:w="364"/>
        <w:gridCol w:w="316"/>
        <w:gridCol w:w="364"/>
        <w:gridCol w:w="256"/>
        <w:gridCol w:w="364"/>
        <w:gridCol w:w="436"/>
        <w:gridCol w:w="364"/>
        <w:gridCol w:w="416"/>
        <w:gridCol w:w="389"/>
        <w:gridCol w:w="231"/>
        <w:gridCol w:w="572"/>
        <w:gridCol w:w="48"/>
      </w:tblGrid>
      <w:tr w:rsidR="002936F7" w:rsidRPr="00333007" w:rsidTr="00333007">
        <w:trPr>
          <w:gridAfter w:val="1"/>
          <w:wAfter w:w="80" w:type="dxa"/>
          <w:trHeight w:val="270"/>
        </w:trPr>
        <w:tc>
          <w:tcPr>
            <w:tcW w:w="1964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3007">
              <w:rPr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8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noWrap/>
            <w:vAlign w:val="bottom"/>
            <w:hideMark/>
          </w:tcPr>
          <w:p w:rsidR="002936F7" w:rsidRPr="00333007" w:rsidRDefault="002936F7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33007" w:rsidRPr="00333007" w:rsidTr="00333007">
        <w:trPr>
          <w:trHeight w:val="27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2003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6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2013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2014</w:t>
            </w:r>
          </w:p>
        </w:tc>
      </w:tr>
      <w:tr w:rsidR="00333007" w:rsidRPr="00333007" w:rsidTr="00333007">
        <w:trPr>
          <w:trHeight w:val="36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rPr>
                <w:b/>
                <w:bCs/>
                <w:sz w:val="24"/>
                <w:szCs w:val="24"/>
              </w:rPr>
            </w:pPr>
            <w:r w:rsidRPr="00333007">
              <w:rPr>
                <w:b/>
                <w:bCs/>
                <w:sz w:val="24"/>
                <w:szCs w:val="24"/>
              </w:rPr>
              <w:t>SIEDLNICA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14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center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14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8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007" w:rsidRPr="00333007" w:rsidRDefault="00333007">
            <w:pPr>
              <w:jc w:val="right"/>
              <w:rPr>
                <w:sz w:val="24"/>
                <w:szCs w:val="24"/>
              </w:rPr>
            </w:pPr>
            <w:r w:rsidRPr="00333007">
              <w:rPr>
                <w:sz w:val="24"/>
                <w:szCs w:val="24"/>
              </w:rPr>
              <w:t>11</w:t>
            </w:r>
          </w:p>
        </w:tc>
      </w:tr>
    </w:tbl>
    <w:p w:rsidR="002936F7" w:rsidRDefault="002936F7" w:rsidP="002936F7">
      <w:pPr>
        <w:spacing w:line="360" w:lineRule="auto"/>
        <w:jc w:val="both"/>
      </w:pPr>
    </w:p>
    <w:tbl>
      <w:tblPr>
        <w:tblW w:w="916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269"/>
        <w:gridCol w:w="440"/>
        <w:gridCol w:w="621"/>
      </w:tblGrid>
      <w:tr w:rsidR="002936F7" w:rsidTr="007F6205">
        <w:trPr>
          <w:trHeight w:val="1268"/>
        </w:trPr>
        <w:tc>
          <w:tcPr>
            <w:tcW w:w="7675" w:type="dxa"/>
            <w:noWrap/>
            <w:vAlign w:val="bottom"/>
          </w:tcPr>
          <w:tbl>
            <w:tblPr>
              <w:tblW w:w="8681" w:type="dxa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7692"/>
            </w:tblGrid>
            <w:tr w:rsidR="002936F7">
              <w:trPr>
                <w:trHeight w:val="300"/>
              </w:trPr>
              <w:tc>
                <w:tcPr>
                  <w:tcW w:w="8681" w:type="dxa"/>
                  <w:noWrap/>
                  <w:vAlign w:val="bottom"/>
                </w:tcPr>
                <w:p w:rsidR="001F46B9" w:rsidRDefault="001F46B9" w:rsidP="001F46B9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CF7209">
                    <w:rPr>
                      <w:sz w:val="24"/>
                      <w:szCs w:val="24"/>
                    </w:rPr>
                    <w:t>Aktualne zameldowania stałe i czasowe wg stanu na dzień 31.10.2015</w:t>
                  </w:r>
                  <w:r>
                    <w:rPr>
                      <w:sz w:val="24"/>
                      <w:szCs w:val="24"/>
                    </w:rPr>
                    <w:t>r.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34"/>
                    <w:gridCol w:w="1032"/>
                    <w:gridCol w:w="680"/>
                    <w:gridCol w:w="629"/>
                    <w:gridCol w:w="708"/>
                    <w:gridCol w:w="680"/>
                    <w:gridCol w:w="769"/>
                  </w:tblGrid>
                  <w:tr w:rsidR="001F46B9" w:rsidRPr="00CF7209" w:rsidTr="001B073D">
                    <w:trPr>
                      <w:trHeight w:val="290"/>
                    </w:trPr>
                    <w:tc>
                      <w:tcPr>
                        <w:tcW w:w="1934" w:type="dxa"/>
                      </w:tcPr>
                      <w:p w:rsidR="001F46B9" w:rsidRPr="00CF7209" w:rsidRDefault="001F46B9" w:rsidP="001B073D">
                        <w:pPr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 w:rsidR="001F46B9" w:rsidRPr="00CF7209" w:rsidRDefault="001F46B9" w:rsidP="001B073D">
                        <w:pPr>
                          <w:jc w:val="right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CF720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2010r.</w:t>
                        </w:r>
                      </w:p>
                    </w:tc>
                    <w:tc>
                      <w:tcPr>
                        <w:tcW w:w="660" w:type="dxa"/>
                      </w:tcPr>
                      <w:p w:rsidR="001F46B9" w:rsidRPr="00CF7209" w:rsidRDefault="001F46B9" w:rsidP="001B073D">
                        <w:pPr>
                          <w:jc w:val="right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CF720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2011r.</w:t>
                        </w:r>
                      </w:p>
                    </w:tc>
                    <w:tc>
                      <w:tcPr>
                        <w:tcW w:w="629" w:type="dxa"/>
                      </w:tcPr>
                      <w:p w:rsidR="001F46B9" w:rsidRPr="00CF7209" w:rsidRDefault="001F46B9" w:rsidP="001B073D">
                        <w:pPr>
                          <w:jc w:val="right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CF720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2012r</w:t>
                        </w:r>
                      </w:p>
                    </w:tc>
                    <w:tc>
                      <w:tcPr>
                        <w:tcW w:w="708" w:type="dxa"/>
                      </w:tcPr>
                      <w:p w:rsidR="001F46B9" w:rsidRPr="00CF7209" w:rsidRDefault="001F46B9" w:rsidP="001B073D">
                        <w:pPr>
                          <w:jc w:val="right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CF720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2013r.</w:t>
                        </w:r>
                      </w:p>
                    </w:tc>
                    <w:tc>
                      <w:tcPr>
                        <w:tcW w:w="677" w:type="dxa"/>
                      </w:tcPr>
                      <w:p w:rsidR="001F46B9" w:rsidRPr="00CF7209" w:rsidRDefault="001F46B9" w:rsidP="001B073D">
                        <w:pPr>
                          <w:jc w:val="right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CF7209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2014r.</w:t>
                        </w:r>
                      </w:p>
                    </w:tc>
                    <w:tc>
                      <w:tcPr>
                        <w:tcW w:w="769" w:type="dxa"/>
                      </w:tcPr>
                      <w:p w:rsidR="001F46B9" w:rsidRPr="00CF7209" w:rsidRDefault="001F46B9" w:rsidP="001B073D">
                        <w:pPr>
                          <w:jc w:val="right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CF7209"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  <w:t>Razem</w:t>
                        </w:r>
                      </w:p>
                    </w:tc>
                  </w:tr>
                </w:tbl>
                <w:p w:rsidR="001F46B9" w:rsidRPr="001F46B9" w:rsidRDefault="001F46B9" w:rsidP="001F46B9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6396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2"/>
                    <w:gridCol w:w="992"/>
                    <w:gridCol w:w="709"/>
                    <w:gridCol w:w="567"/>
                    <w:gridCol w:w="708"/>
                    <w:gridCol w:w="709"/>
                    <w:gridCol w:w="709"/>
                  </w:tblGrid>
                  <w:tr w:rsidR="001F46B9" w:rsidRPr="001F46B9" w:rsidTr="001F46B9">
                    <w:trPr>
                      <w:trHeight w:val="300"/>
                    </w:trPr>
                    <w:tc>
                      <w:tcPr>
                        <w:tcW w:w="20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color w:val="000000"/>
                            <w:sz w:val="24"/>
                            <w:szCs w:val="24"/>
                          </w:rPr>
                          <w:t>Siedlnica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F46B9" w:rsidRPr="001F46B9" w:rsidRDefault="001F46B9" w:rsidP="001F46B9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1F46B9">
                          <w:rPr>
                            <w:sz w:val="24"/>
                            <w:szCs w:val="24"/>
                          </w:rPr>
                          <w:t>52</w:t>
                        </w:r>
                      </w:p>
                    </w:tc>
                  </w:tr>
                </w:tbl>
                <w:p w:rsidR="002936F7" w:rsidRDefault="002936F7">
                  <w:pPr>
                    <w:spacing w:line="276" w:lineRule="auto"/>
                    <w:rPr>
                      <w:rFonts w:ascii="Calibri" w:hAnsi="Calibri" w:cs="Calibri"/>
                      <w:b/>
                      <w:i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F46B9" w:rsidRDefault="001F46B9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2936F7" w:rsidRDefault="002936F7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lang w:eastAsia="en-US"/>
              </w:rPr>
              <w:t xml:space="preserve">Liczba uczniów w poszczególnych latach w </w:t>
            </w:r>
            <w:r w:rsidR="001F46B9">
              <w:rPr>
                <w:rFonts w:ascii="Calibri" w:hAnsi="Calibri" w:cs="Calibri"/>
                <w:b/>
                <w:i/>
                <w:color w:val="000000"/>
                <w:lang w:eastAsia="en-US"/>
              </w:rPr>
              <w:t xml:space="preserve"> Szkole Podstawowej w Siedlnicy</w:t>
            </w:r>
          </w:p>
          <w:p w:rsidR="002936F7" w:rsidRDefault="002936F7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144AAE" w:rsidRDefault="00144AAE" w:rsidP="00144AAE">
            <w:pPr>
              <w:pStyle w:val="NormalnyWeb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Stan organizacji szkół podstawowych i gimnazjów w roku szkolnym 2011/2012.</w:t>
            </w:r>
          </w:p>
          <w:tbl>
            <w:tblPr>
              <w:tblW w:w="759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680"/>
              <w:gridCol w:w="1221"/>
              <w:gridCol w:w="1020"/>
              <w:gridCol w:w="420"/>
              <w:gridCol w:w="420"/>
              <w:gridCol w:w="367"/>
              <w:gridCol w:w="461"/>
              <w:gridCol w:w="447"/>
              <w:gridCol w:w="420"/>
              <w:gridCol w:w="901"/>
            </w:tblGrid>
            <w:tr w:rsidR="00144AAE" w:rsidTr="00144AAE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 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jc w:val="both"/>
                  </w:pPr>
                  <w:r>
                    <w:rPr>
                      <w:rStyle w:val="Pogrubienie"/>
                    </w:rPr>
                    <w:t>Wyszczególnienie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oddziałów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uczniów</w:t>
                  </w:r>
                </w:p>
              </w:tc>
              <w:tc>
                <w:tcPr>
                  <w:tcW w:w="3572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w tym w klasach:</w:t>
                  </w:r>
                </w:p>
              </w:tc>
            </w:tr>
            <w:tr w:rsidR="00144AAE" w:rsidTr="00144AA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62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1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986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0</w:t>
                  </w: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</w:t>
                  </w:r>
                </w:p>
              </w:tc>
              <w:tc>
                <w:tcPr>
                  <w:tcW w:w="10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VI</w:t>
                  </w:r>
                </w:p>
              </w:tc>
            </w:tr>
            <w:tr w:rsidR="00144AAE" w:rsidTr="00144AA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.</w:t>
                  </w:r>
                </w:p>
              </w:tc>
              <w:tc>
                <w:tcPr>
                  <w:tcW w:w="1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SP Siedlnica</w:t>
                  </w:r>
                </w:p>
              </w:tc>
              <w:tc>
                <w:tcPr>
                  <w:tcW w:w="1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9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73</w:t>
                  </w: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16</w:t>
                  </w: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11</w:t>
                  </w:r>
                </w:p>
              </w:tc>
              <w:tc>
                <w:tcPr>
                  <w:tcW w:w="10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8</w:t>
                  </w:r>
                </w:p>
              </w:tc>
            </w:tr>
          </w:tbl>
          <w:p w:rsidR="00144AAE" w:rsidRPr="00144AAE" w:rsidRDefault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  <w:t>Źródło danych: SIO</w:t>
            </w:r>
          </w:p>
          <w:p w:rsidR="007F6205" w:rsidRDefault="007F6205" w:rsidP="007F6205">
            <w:pPr>
              <w:pStyle w:val="NormalnyWeb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Stan organizacji szkół podstawowych i gimnazjów w roku szkolnym 2012/2013.</w:t>
            </w:r>
          </w:p>
          <w:tbl>
            <w:tblPr>
              <w:tblW w:w="759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680"/>
              <w:gridCol w:w="1221"/>
              <w:gridCol w:w="1020"/>
              <w:gridCol w:w="420"/>
              <w:gridCol w:w="385"/>
              <w:gridCol w:w="420"/>
              <w:gridCol w:w="461"/>
              <w:gridCol w:w="447"/>
              <w:gridCol w:w="354"/>
              <w:gridCol w:w="949"/>
            </w:tblGrid>
            <w:tr w:rsidR="007F6205" w:rsidTr="001B073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t> </w:t>
                  </w:r>
                </w:p>
              </w:tc>
              <w:tc>
                <w:tcPr>
                  <w:tcW w:w="162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jc w:val="both"/>
                  </w:pPr>
                  <w:r>
                    <w:rPr>
                      <w:rStyle w:val="Pogrubienie"/>
                    </w:rPr>
                    <w:t>Wyszczególnienie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oddziałów</w:t>
                  </w:r>
                </w:p>
              </w:tc>
              <w:tc>
                <w:tcPr>
                  <w:tcW w:w="986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uczniów</w:t>
                  </w:r>
                </w:p>
              </w:tc>
              <w:tc>
                <w:tcPr>
                  <w:tcW w:w="3572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w tym w klasach:</w:t>
                  </w:r>
                </w:p>
              </w:tc>
            </w:tr>
            <w:tr w:rsidR="007F6205" w:rsidTr="001B073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jc w:val="both"/>
                  </w:pPr>
                </w:p>
              </w:tc>
              <w:tc>
                <w:tcPr>
                  <w:tcW w:w="162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jc w:val="both"/>
                  </w:pPr>
                </w:p>
              </w:tc>
              <w:tc>
                <w:tcPr>
                  <w:tcW w:w="1179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jc w:val="both"/>
                  </w:pPr>
                </w:p>
              </w:tc>
              <w:tc>
                <w:tcPr>
                  <w:tcW w:w="986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jc w:val="both"/>
                  </w:pP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0</w:t>
                  </w: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IV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</w:t>
                  </w:r>
                </w:p>
              </w:tc>
              <w:tc>
                <w:tcPr>
                  <w:tcW w:w="10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VI</w:t>
                  </w:r>
                </w:p>
              </w:tc>
            </w:tr>
            <w:tr w:rsidR="007F6205" w:rsidTr="001B0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t>.</w:t>
                  </w:r>
                </w:p>
              </w:tc>
              <w:tc>
                <w:tcPr>
                  <w:tcW w:w="16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7F6205" w:rsidRDefault="007F6205" w:rsidP="001B073D">
                  <w:pPr>
                    <w:pStyle w:val="NormalnyWeb"/>
                    <w:jc w:val="both"/>
                  </w:pPr>
                  <w:r>
                    <w:t>SP Siedlnica</w:t>
                  </w:r>
                </w:p>
              </w:tc>
              <w:tc>
                <w:tcPr>
                  <w:tcW w:w="117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9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7F6205">
                  <w:pPr>
                    <w:pStyle w:val="NormalnyWeb"/>
                    <w:jc w:val="center"/>
                  </w:pPr>
                  <w:r>
                    <w:t>76</w:t>
                  </w: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20</w:t>
                  </w:r>
                </w:p>
              </w:tc>
              <w:tc>
                <w:tcPr>
                  <w:tcW w:w="41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8</w:t>
                  </w:r>
                </w:p>
              </w:tc>
              <w:tc>
                <w:tcPr>
                  <w:tcW w:w="109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7F6205" w:rsidRDefault="007F6205" w:rsidP="001B073D">
                  <w:pPr>
                    <w:pStyle w:val="NormalnyWeb"/>
                    <w:jc w:val="center"/>
                  </w:pPr>
                  <w:r>
                    <w:t>11</w:t>
                  </w:r>
                </w:p>
              </w:tc>
            </w:tr>
          </w:tbl>
          <w:p w:rsidR="007F6205" w:rsidRPr="007F6205" w:rsidRDefault="007F6205" w:rsidP="007F6205">
            <w:pPr>
              <w:spacing w:line="276" w:lineRule="auto"/>
              <w:rPr>
                <w:rStyle w:val="Pogrubienie"/>
                <w:rFonts w:ascii="Calibri" w:hAnsi="Calibri" w:cs="Calibri"/>
                <w:bCs w:val="0"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  <w:t>Źródło danych: SIO</w:t>
            </w:r>
          </w:p>
          <w:p w:rsidR="00144AAE" w:rsidRDefault="00144AAE" w:rsidP="00144AAE">
            <w:pPr>
              <w:pStyle w:val="NormalnyWeb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Stan organizacji szkół podstawowych i gimnazjów w roku szkolnym 2013/2014.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680"/>
              <w:gridCol w:w="1258"/>
              <w:gridCol w:w="1020"/>
              <w:gridCol w:w="540"/>
              <w:gridCol w:w="300"/>
              <w:gridCol w:w="411"/>
              <w:gridCol w:w="461"/>
              <w:gridCol w:w="447"/>
              <w:gridCol w:w="420"/>
              <w:gridCol w:w="899"/>
            </w:tblGrid>
            <w:tr w:rsidR="00144AAE" w:rsidTr="00144AAE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jc w:val="both"/>
                  </w:pPr>
                  <w:r>
                    <w:rPr>
                      <w:rStyle w:val="Pogrubienie"/>
                    </w:rPr>
                    <w:t>Wyszczególnienie</w:t>
                  </w:r>
                </w:p>
              </w:tc>
              <w:tc>
                <w:tcPr>
                  <w:tcW w:w="126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oddziałów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uczniów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w tym w klasach:</w:t>
                  </w:r>
                </w:p>
              </w:tc>
            </w:tr>
            <w:tr w:rsidR="00144AAE" w:rsidTr="00144AA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26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02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„0”</w:t>
                  </w:r>
                </w:p>
              </w:tc>
              <w:tc>
                <w:tcPr>
                  <w:tcW w:w="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</w:t>
                  </w:r>
                </w:p>
              </w:tc>
              <w:tc>
                <w:tcPr>
                  <w:tcW w:w="4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</w:t>
                  </w:r>
                </w:p>
              </w:tc>
              <w:tc>
                <w:tcPr>
                  <w:tcW w:w="4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III</w:t>
                  </w:r>
                </w:p>
              </w:tc>
              <w:tc>
                <w:tcPr>
                  <w:tcW w:w="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IV</w:t>
                  </w:r>
                </w:p>
              </w:tc>
              <w:tc>
                <w:tcPr>
                  <w:tcW w:w="3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VI</w:t>
                  </w:r>
                </w:p>
              </w:tc>
            </w:tr>
            <w:tr w:rsidR="00144AAE" w:rsidTr="00144AA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SP Siedlnica</w:t>
                  </w:r>
                </w:p>
              </w:tc>
              <w:tc>
                <w:tcPr>
                  <w:tcW w:w="12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1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65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16</w:t>
                  </w:r>
                </w:p>
              </w:tc>
              <w:tc>
                <w:tcPr>
                  <w:tcW w:w="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8</w:t>
                  </w:r>
                </w:p>
              </w:tc>
              <w:tc>
                <w:tcPr>
                  <w:tcW w:w="4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4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3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</w:tr>
          </w:tbl>
          <w:p w:rsidR="00144AAE" w:rsidRPr="00144AAE" w:rsidRDefault="00144AAE" w:rsidP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  <w:t>Źródło danych: SIO</w:t>
            </w:r>
          </w:p>
          <w:p w:rsidR="00144AAE" w:rsidRDefault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24"/>
                <w:szCs w:val="24"/>
                <w:lang w:eastAsia="en-US"/>
              </w:rPr>
            </w:pPr>
          </w:p>
          <w:p w:rsidR="00144AAE" w:rsidRDefault="00144AAE" w:rsidP="00144AAE">
            <w:pPr>
              <w:pStyle w:val="NormalnyWeb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Stan organizacji szkół podstawowych i gimnazjów w roku szkolnym 2014/2015.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680"/>
              <w:gridCol w:w="1253"/>
              <w:gridCol w:w="1020"/>
              <w:gridCol w:w="540"/>
              <w:gridCol w:w="420"/>
              <w:gridCol w:w="405"/>
              <w:gridCol w:w="461"/>
              <w:gridCol w:w="447"/>
              <w:gridCol w:w="376"/>
              <w:gridCol w:w="834"/>
            </w:tblGrid>
            <w:tr w:rsidR="00144AAE" w:rsidTr="001B073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jc w:val="both"/>
                  </w:pPr>
                  <w:r>
                    <w:rPr>
                      <w:rStyle w:val="Pogrubienie"/>
                    </w:rPr>
                    <w:t>Wyszczególnienie</w:t>
                  </w:r>
                </w:p>
              </w:tc>
              <w:tc>
                <w:tcPr>
                  <w:tcW w:w="126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oddziałów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uczniów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w tym w klasach:</w:t>
                  </w:r>
                </w:p>
              </w:tc>
            </w:tr>
            <w:tr w:rsidR="00144AAE" w:rsidTr="001B073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26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02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„0”</w:t>
                  </w:r>
                </w:p>
              </w:tc>
              <w:tc>
                <w:tcPr>
                  <w:tcW w:w="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</w:t>
                  </w:r>
                </w:p>
              </w:tc>
              <w:tc>
                <w:tcPr>
                  <w:tcW w:w="4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</w:t>
                  </w:r>
                </w:p>
              </w:tc>
              <w:tc>
                <w:tcPr>
                  <w:tcW w:w="4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III</w:t>
                  </w:r>
                </w:p>
              </w:tc>
              <w:tc>
                <w:tcPr>
                  <w:tcW w:w="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IV</w:t>
                  </w:r>
                </w:p>
              </w:tc>
              <w:tc>
                <w:tcPr>
                  <w:tcW w:w="3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VI</w:t>
                  </w:r>
                </w:p>
              </w:tc>
            </w:tr>
            <w:tr w:rsidR="00144AAE" w:rsidTr="001B0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SP Siedlnica</w:t>
                  </w:r>
                </w:p>
              </w:tc>
              <w:tc>
                <w:tcPr>
                  <w:tcW w:w="12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1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62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44AAE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4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8</w:t>
                  </w:r>
                </w:p>
              </w:tc>
              <w:tc>
                <w:tcPr>
                  <w:tcW w:w="4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11</w:t>
                  </w:r>
                </w:p>
              </w:tc>
              <w:tc>
                <w:tcPr>
                  <w:tcW w:w="3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6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</w:tr>
          </w:tbl>
          <w:p w:rsidR="00144AAE" w:rsidRPr="00144AAE" w:rsidRDefault="00144AAE" w:rsidP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  <w:t>Źródło danych: SIO</w:t>
            </w:r>
          </w:p>
          <w:p w:rsidR="002936F7" w:rsidRDefault="002936F7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44AAE" w:rsidRDefault="00144AAE" w:rsidP="00144AAE">
            <w:pPr>
              <w:pStyle w:val="NormalnyWeb"/>
              <w:jc w:val="both"/>
              <w:rPr>
                <w:rStyle w:val="Pogrubienie"/>
              </w:rPr>
            </w:pPr>
            <w:r>
              <w:rPr>
                <w:rStyle w:val="Pogrubienie"/>
              </w:rPr>
              <w:t>Stan organizacji szkół podstawowych i gimnazjów w roku szkolnym 2015/2016.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1680"/>
              <w:gridCol w:w="1258"/>
              <w:gridCol w:w="1020"/>
              <w:gridCol w:w="540"/>
              <w:gridCol w:w="300"/>
              <w:gridCol w:w="420"/>
              <w:gridCol w:w="461"/>
              <w:gridCol w:w="447"/>
              <w:gridCol w:w="420"/>
              <w:gridCol w:w="890"/>
            </w:tblGrid>
            <w:tr w:rsidR="00144AAE" w:rsidTr="001B073D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 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jc w:val="both"/>
                  </w:pPr>
                  <w:r>
                    <w:rPr>
                      <w:rStyle w:val="Pogrubienie"/>
                    </w:rPr>
                    <w:t>Wyszczególnienie</w:t>
                  </w:r>
                </w:p>
              </w:tc>
              <w:tc>
                <w:tcPr>
                  <w:tcW w:w="1261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oddziałów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Liczba uczniów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w tym w klasach:</w:t>
                  </w:r>
                </w:p>
              </w:tc>
            </w:tr>
            <w:tr w:rsidR="00144AAE" w:rsidTr="001B073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261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1020" w:type="dxa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jc w:val="both"/>
                  </w:pP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„0”</w:t>
                  </w:r>
                </w:p>
              </w:tc>
              <w:tc>
                <w:tcPr>
                  <w:tcW w:w="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</w:t>
                  </w:r>
                </w:p>
              </w:tc>
              <w:tc>
                <w:tcPr>
                  <w:tcW w:w="4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</w:t>
                  </w:r>
                </w:p>
              </w:tc>
              <w:tc>
                <w:tcPr>
                  <w:tcW w:w="4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III</w:t>
                  </w:r>
                </w:p>
              </w:tc>
              <w:tc>
                <w:tcPr>
                  <w:tcW w:w="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IV</w:t>
                  </w:r>
                </w:p>
              </w:tc>
              <w:tc>
                <w:tcPr>
                  <w:tcW w:w="3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B3B3B3"/>
                  <w:vAlign w:val="center"/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rPr>
                      <w:rStyle w:val="Pogrubienie"/>
                    </w:rPr>
                    <w:t>VI</w:t>
                  </w:r>
                </w:p>
              </w:tc>
            </w:tr>
            <w:tr w:rsidR="00144AAE" w:rsidTr="001B073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144AAE" w:rsidRDefault="00144AAE" w:rsidP="001B073D">
                  <w:pPr>
                    <w:pStyle w:val="NormalnyWeb"/>
                    <w:jc w:val="both"/>
                  </w:pPr>
                  <w:r>
                    <w:t>SP Siedlnica</w:t>
                  </w:r>
                </w:p>
              </w:tc>
              <w:tc>
                <w:tcPr>
                  <w:tcW w:w="12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10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59</w:t>
                  </w:r>
                </w:p>
              </w:tc>
              <w:tc>
                <w:tcPr>
                  <w:tcW w:w="5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44AAE">
                  <w:pPr>
                    <w:pStyle w:val="NormalnyWeb"/>
                    <w:jc w:val="center"/>
                  </w:pPr>
                  <w:r>
                    <w:t>15</w:t>
                  </w:r>
                </w:p>
              </w:tc>
              <w:tc>
                <w:tcPr>
                  <w:tcW w:w="3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7F6205" w:rsidP="001B073D">
                  <w:pPr>
                    <w:pStyle w:val="NormalnyWeb"/>
                    <w:jc w:val="center"/>
                  </w:pPr>
                  <w:r>
                    <w:t>3</w:t>
                  </w:r>
                </w:p>
              </w:tc>
              <w:tc>
                <w:tcPr>
                  <w:tcW w:w="41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7F6205" w:rsidP="001B073D">
                  <w:pPr>
                    <w:pStyle w:val="NormalnyWeb"/>
                    <w:jc w:val="center"/>
                  </w:pPr>
                  <w:r>
                    <w:t>10</w:t>
                  </w:r>
                </w:p>
              </w:tc>
              <w:tc>
                <w:tcPr>
                  <w:tcW w:w="4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144AAE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44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7F6205" w:rsidP="001B073D">
                  <w:pPr>
                    <w:pStyle w:val="NormalnyWeb"/>
                    <w:jc w:val="center"/>
                  </w:pPr>
                  <w:r>
                    <w:t>7</w:t>
                  </w:r>
                </w:p>
              </w:tc>
              <w:tc>
                <w:tcPr>
                  <w:tcW w:w="38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7F6205" w:rsidP="001B073D">
                  <w:pPr>
                    <w:pStyle w:val="NormalnyWeb"/>
                    <w:jc w:val="center"/>
                  </w:pPr>
                  <w:r>
                    <w:t>11</w:t>
                  </w:r>
                </w:p>
              </w:tc>
              <w:tc>
                <w:tcPr>
                  <w:tcW w:w="9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144AAE" w:rsidRDefault="007F6205" w:rsidP="001B073D">
                  <w:pPr>
                    <w:pStyle w:val="NormalnyWeb"/>
                    <w:jc w:val="center"/>
                  </w:pPr>
                  <w:r>
                    <w:t>6</w:t>
                  </w:r>
                </w:p>
              </w:tc>
            </w:tr>
          </w:tbl>
          <w:p w:rsidR="00144AAE" w:rsidRPr="00144AAE" w:rsidRDefault="00144AAE" w:rsidP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en-US"/>
              </w:rPr>
              <w:t>Źródło danych: SIO</w:t>
            </w:r>
          </w:p>
          <w:p w:rsidR="00144AAE" w:rsidRDefault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44AAE" w:rsidRDefault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44AAE" w:rsidRDefault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144AAE" w:rsidRDefault="00144AAE">
            <w:pPr>
              <w:spacing w:line="276" w:lineRule="auto"/>
              <w:rPr>
                <w:rFonts w:ascii="Calibri" w:hAnsi="Calibri" w:cs="Calibri"/>
                <w:b/>
                <w:i/>
                <w:color w:val="000000"/>
                <w:lang w:eastAsia="en-US"/>
              </w:rPr>
            </w:pPr>
          </w:p>
          <w:p w:rsidR="002936F7" w:rsidRDefault="002936F7">
            <w:pPr>
              <w:spacing w:after="200"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91" w:type="dxa"/>
            <w:noWrap/>
            <w:vAlign w:val="bottom"/>
          </w:tcPr>
          <w:p w:rsidR="002936F7" w:rsidRDefault="002936F7" w:rsidP="001F46B9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492" w:type="dxa"/>
            <w:noWrap/>
            <w:vAlign w:val="bottom"/>
          </w:tcPr>
          <w:p w:rsidR="002936F7" w:rsidRDefault="002936F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704" w:type="dxa"/>
            <w:noWrap/>
            <w:vAlign w:val="bottom"/>
          </w:tcPr>
          <w:p w:rsidR="002936F7" w:rsidRDefault="002936F7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</w:tbl>
    <w:p w:rsidR="007F6205" w:rsidRDefault="007F6205" w:rsidP="002936F7"/>
    <w:p w:rsidR="002936F7" w:rsidRDefault="002936F7" w:rsidP="002936F7">
      <w:pPr>
        <w:pStyle w:val="NormalnyWeb"/>
        <w:spacing w:line="360" w:lineRule="auto"/>
        <w:jc w:val="both"/>
      </w:pPr>
      <w:r>
        <w:t xml:space="preserve">Dane statystyczne na przestrzeni ostatnich lat wskazują, że </w:t>
      </w:r>
      <w:r w:rsidR="003B5EE4">
        <w:t>w Szkole Podstawowej                               w Siedlnicy uczy się coraz mniej uczniów – obecnie w klasach od I – VI naukę pobiera 45 uczniów.</w:t>
      </w:r>
    </w:p>
    <w:p w:rsidR="003B5EE4" w:rsidRDefault="003B5EE4" w:rsidP="003B5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miejscowości Siedlnica szkoła realizuje swoje zadania w jednym budynku. W wyniku likwidacji szkoły wszystkim uczniom Gmina zapewni dowożenie do Wschowy. Uczniowie będąc w Szkole Podstawowej nr 1 we Wschowie będą mieli dostęp do typowej Sali gimnastycznej ( w Siedlnicy nie ma ), będą mogły korzystać z boisk „ORLIK”, wszelkiego typu klasopracowni w tej szkole. Po likwidacji Szkoły Podstawowej w Siedlnicy nie będzie zmianowości w Szkole Podstawowej nr 1 we Wschowie.</w:t>
      </w:r>
    </w:p>
    <w:p w:rsidR="003B5EE4" w:rsidRPr="001E5BB9" w:rsidRDefault="003B5EE4" w:rsidP="003B5EE4">
      <w:pPr>
        <w:pStyle w:val="Akapitzlist"/>
        <w:numPr>
          <w:ilvl w:val="0"/>
          <w:numId w:val="5"/>
        </w:numPr>
        <w:jc w:val="both"/>
        <w:rPr>
          <w:b/>
        </w:rPr>
      </w:pPr>
      <w:r w:rsidRPr="001E5BB9">
        <w:rPr>
          <w:b/>
        </w:rPr>
        <w:t>stan budynków, wyposażenia szkoły,</w:t>
      </w:r>
    </w:p>
    <w:p w:rsidR="003B5EE4" w:rsidRPr="00386804" w:rsidRDefault="003B5EE4" w:rsidP="003B5EE4">
      <w:pPr>
        <w:jc w:val="both"/>
        <w:rPr>
          <w:b/>
          <w:sz w:val="28"/>
          <w:szCs w:val="24"/>
        </w:rPr>
      </w:pPr>
      <w:r w:rsidRPr="00386804">
        <w:rPr>
          <w:b/>
          <w:sz w:val="28"/>
          <w:szCs w:val="24"/>
        </w:rPr>
        <w:t xml:space="preserve">       </w:t>
      </w:r>
    </w:p>
    <w:p w:rsidR="003B5EE4" w:rsidRPr="003B5EE4" w:rsidRDefault="003B5EE4" w:rsidP="003B5EE4">
      <w:pPr>
        <w:spacing w:line="360" w:lineRule="auto"/>
        <w:jc w:val="both"/>
        <w:rPr>
          <w:sz w:val="24"/>
          <w:szCs w:val="24"/>
        </w:rPr>
      </w:pPr>
      <w:r w:rsidRPr="003B5EE4">
        <w:rPr>
          <w:sz w:val="24"/>
          <w:szCs w:val="24"/>
        </w:rPr>
        <w:t xml:space="preserve">                 Jak wspomniano wcześniej Szkoła ma w trwałym zarządzie jeden budynek na potrzeby oświatowe. Szkoła posiada nowoczesne wyposażenie, służyłoby</w:t>
      </w:r>
      <w:r>
        <w:rPr>
          <w:sz w:val="24"/>
          <w:szCs w:val="24"/>
        </w:rPr>
        <w:t xml:space="preserve"> ono </w:t>
      </w:r>
      <w:r w:rsidRPr="003B5EE4">
        <w:rPr>
          <w:sz w:val="24"/>
          <w:szCs w:val="24"/>
        </w:rPr>
        <w:t xml:space="preserve"> dalej uczniom </w:t>
      </w:r>
      <w:r>
        <w:rPr>
          <w:sz w:val="24"/>
          <w:szCs w:val="24"/>
        </w:rPr>
        <w:t>przeniesionym do Szkoły Podstawowej nr 1 we Wschowie.</w:t>
      </w:r>
    </w:p>
    <w:p w:rsidR="003B5EE4" w:rsidRPr="001E5BB9" w:rsidRDefault="003B5EE4" w:rsidP="003B5EE4">
      <w:pPr>
        <w:jc w:val="both"/>
        <w:rPr>
          <w:sz w:val="24"/>
          <w:szCs w:val="24"/>
        </w:rPr>
      </w:pPr>
      <w:r w:rsidRPr="001E5BB9">
        <w:rPr>
          <w:sz w:val="24"/>
          <w:szCs w:val="24"/>
        </w:rPr>
        <w:t xml:space="preserve">     </w:t>
      </w:r>
    </w:p>
    <w:p w:rsidR="003B5EE4" w:rsidRPr="001E5BB9" w:rsidRDefault="003B5EE4" w:rsidP="003B5EE4">
      <w:pPr>
        <w:pStyle w:val="Akapitzlist"/>
        <w:numPr>
          <w:ilvl w:val="0"/>
          <w:numId w:val="5"/>
        </w:numPr>
        <w:jc w:val="both"/>
        <w:rPr>
          <w:b/>
        </w:rPr>
      </w:pPr>
      <w:r w:rsidRPr="001E5BB9">
        <w:rPr>
          <w:b/>
        </w:rPr>
        <w:t>zaplecze sportowo – rekreacyjne</w:t>
      </w:r>
    </w:p>
    <w:p w:rsidR="003B5EE4" w:rsidRPr="001E5BB9" w:rsidRDefault="003B5EE4" w:rsidP="003B5EE4">
      <w:pPr>
        <w:ind w:left="720"/>
        <w:jc w:val="both"/>
        <w:rPr>
          <w:b/>
          <w:sz w:val="24"/>
          <w:szCs w:val="24"/>
        </w:rPr>
      </w:pPr>
      <w:r w:rsidRPr="001E5BB9">
        <w:rPr>
          <w:b/>
          <w:sz w:val="24"/>
          <w:szCs w:val="24"/>
        </w:rPr>
        <w:t xml:space="preserve">  </w:t>
      </w:r>
    </w:p>
    <w:p w:rsidR="003B5EE4" w:rsidRPr="001E5BB9" w:rsidRDefault="003B5EE4" w:rsidP="003B5EE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Brak komercyjnego zaplecza sportowo – rekreacyjnego. Wszystkim uczniom z tej szkoły  zapewni takie Szkoła Podstawowa nr 1 we Wschowie.</w:t>
      </w:r>
    </w:p>
    <w:p w:rsidR="003B5EE4" w:rsidRPr="001E5BB9" w:rsidRDefault="003B5EE4" w:rsidP="003B5EE4">
      <w:pPr>
        <w:ind w:left="720"/>
        <w:jc w:val="both"/>
        <w:rPr>
          <w:sz w:val="24"/>
          <w:szCs w:val="24"/>
        </w:rPr>
      </w:pPr>
    </w:p>
    <w:p w:rsidR="003B5EE4" w:rsidRPr="001E5BB9" w:rsidRDefault="003B5EE4" w:rsidP="003B5EE4">
      <w:pPr>
        <w:ind w:left="720"/>
        <w:jc w:val="both"/>
        <w:rPr>
          <w:sz w:val="24"/>
          <w:szCs w:val="24"/>
        </w:rPr>
      </w:pPr>
    </w:p>
    <w:p w:rsidR="003B5EE4" w:rsidRPr="001E5BB9" w:rsidRDefault="003B5EE4" w:rsidP="003B5EE4">
      <w:pPr>
        <w:pStyle w:val="Akapitzlist"/>
        <w:numPr>
          <w:ilvl w:val="0"/>
          <w:numId w:val="5"/>
        </w:numPr>
        <w:jc w:val="both"/>
        <w:rPr>
          <w:b/>
        </w:rPr>
      </w:pPr>
      <w:r w:rsidRPr="001E5BB9">
        <w:rPr>
          <w:b/>
        </w:rPr>
        <w:t>Kwalifikacja kadry pedagogicznej</w:t>
      </w:r>
    </w:p>
    <w:p w:rsidR="003B5EE4" w:rsidRDefault="003B5EE4" w:rsidP="003B5EE4">
      <w:pPr>
        <w:spacing w:line="360" w:lineRule="auto"/>
        <w:jc w:val="both"/>
        <w:rPr>
          <w:sz w:val="24"/>
          <w:szCs w:val="24"/>
        </w:rPr>
      </w:pPr>
    </w:p>
    <w:p w:rsidR="003B5EE4" w:rsidRDefault="003B5EE4" w:rsidP="003B5EE4">
      <w:pPr>
        <w:spacing w:line="360" w:lineRule="auto"/>
        <w:jc w:val="both"/>
        <w:rPr>
          <w:sz w:val="24"/>
          <w:szCs w:val="24"/>
        </w:rPr>
      </w:pPr>
    </w:p>
    <w:tbl>
      <w:tblPr>
        <w:tblW w:w="102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843"/>
        <w:gridCol w:w="1417"/>
        <w:gridCol w:w="1276"/>
        <w:gridCol w:w="1559"/>
        <w:gridCol w:w="2268"/>
      </w:tblGrid>
      <w:tr w:rsidR="003B5EE4" w:rsidRPr="00A71329" w:rsidTr="001B073D">
        <w:trPr>
          <w:trHeight w:val="825"/>
        </w:trPr>
        <w:tc>
          <w:tcPr>
            <w:tcW w:w="1858" w:type="dxa"/>
            <w:shd w:val="clear" w:color="000000" w:fill="969696"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71329">
              <w:rPr>
                <w:rFonts w:cs="Arial"/>
                <w:b/>
                <w:bCs/>
                <w:sz w:val="18"/>
                <w:szCs w:val="18"/>
              </w:rPr>
              <w:t>wg. stanu na:</w:t>
            </w:r>
          </w:p>
        </w:tc>
        <w:tc>
          <w:tcPr>
            <w:tcW w:w="1843" w:type="dxa"/>
            <w:shd w:val="clear" w:color="000000" w:fill="969696"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cs="Arial"/>
                <w:b/>
                <w:bCs/>
                <w:color w:val="000000"/>
                <w:sz w:val="18"/>
                <w:szCs w:val="18"/>
              </w:rPr>
              <w:t>Ogółem liczba etatów nauczycielskich</w:t>
            </w:r>
          </w:p>
        </w:tc>
        <w:tc>
          <w:tcPr>
            <w:tcW w:w="1417" w:type="dxa"/>
            <w:shd w:val="clear" w:color="000000" w:fill="969696"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cs="Arial"/>
                <w:b/>
                <w:bCs/>
                <w:color w:val="000000"/>
                <w:sz w:val="18"/>
                <w:szCs w:val="18"/>
              </w:rPr>
              <w:t>Stażysta</w:t>
            </w:r>
          </w:p>
        </w:tc>
        <w:tc>
          <w:tcPr>
            <w:tcW w:w="1276" w:type="dxa"/>
            <w:shd w:val="clear" w:color="000000" w:fill="969696"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cs="Arial"/>
                <w:b/>
                <w:bCs/>
                <w:color w:val="000000"/>
                <w:sz w:val="18"/>
                <w:szCs w:val="18"/>
              </w:rPr>
              <w:t>Kontraktowy</w:t>
            </w:r>
          </w:p>
        </w:tc>
        <w:tc>
          <w:tcPr>
            <w:tcW w:w="1559" w:type="dxa"/>
            <w:shd w:val="clear" w:color="000000" w:fill="969696"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71329">
              <w:rPr>
                <w:rFonts w:cs="Arial"/>
                <w:b/>
                <w:bCs/>
                <w:sz w:val="18"/>
                <w:szCs w:val="18"/>
              </w:rPr>
              <w:t xml:space="preserve">Mianowany </w:t>
            </w:r>
          </w:p>
        </w:tc>
        <w:tc>
          <w:tcPr>
            <w:tcW w:w="2268" w:type="dxa"/>
            <w:shd w:val="clear" w:color="000000" w:fill="969696"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71329">
              <w:rPr>
                <w:rFonts w:cs="Arial"/>
                <w:b/>
                <w:bCs/>
                <w:sz w:val="18"/>
                <w:szCs w:val="18"/>
              </w:rPr>
              <w:t>Dyplomowany</w:t>
            </w:r>
          </w:p>
        </w:tc>
      </w:tr>
      <w:tr w:rsidR="003B5EE4" w:rsidRPr="00A71329" w:rsidTr="001B073D">
        <w:trPr>
          <w:trHeight w:val="454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30.09.2011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9,92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2,16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4,42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3,34</w:t>
            </w:r>
          </w:p>
        </w:tc>
      </w:tr>
      <w:tr w:rsidR="003B5EE4" w:rsidRPr="00A71329" w:rsidTr="001B073D">
        <w:trPr>
          <w:trHeight w:val="36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30.09.2012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8,18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1,78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3,70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2,70</w:t>
            </w:r>
          </w:p>
        </w:tc>
      </w:tr>
      <w:tr w:rsidR="003B5EE4" w:rsidRPr="00A71329" w:rsidTr="001B073D">
        <w:trPr>
          <w:trHeight w:val="39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30.09.2013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8,33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1,21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4,20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2,92</w:t>
            </w:r>
          </w:p>
        </w:tc>
      </w:tr>
      <w:tr w:rsidR="003B5EE4" w:rsidRPr="00A71329" w:rsidTr="001B073D">
        <w:trPr>
          <w:trHeight w:val="42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30.09.2014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3,30</w:t>
            </w:r>
          </w:p>
        </w:tc>
      </w:tr>
      <w:tr w:rsidR="003B5EE4" w:rsidRPr="00A71329" w:rsidTr="001B073D">
        <w:trPr>
          <w:trHeight w:val="45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sz w:val="18"/>
                <w:szCs w:val="18"/>
              </w:rPr>
              <w:t>30.09.2015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9,37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B5EE4" w:rsidRPr="00A71329" w:rsidRDefault="003B5EE4" w:rsidP="001B073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7132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2,70</w:t>
            </w:r>
          </w:p>
        </w:tc>
      </w:tr>
    </w:tbl>
    <w:p w:rsidR="003B5EE4" w:rsidRDefault="003B5EE4" w:rsidP="003B5E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Wg danych SIO</w:t>
      </w:r>
    </w:p>
    <w:p w:rsidR="003B5EE4" w:rsidRPr="00EA64DF" w:rsidRDefault="003B5EE4" w:rsidP="003B5EE4">
      <w:pPr>
        <w:spacing w:line="360" w:lineRule="auto"/>
        <w:jc w:val="both"/>
        <w:rPr>
          <w:sz w:val="24"/>
          <w:szCs w:val="24"/>
        </w:rPr>
      </w:pPr>
    </w:p>
    <w:p w:rsidR="003B5EE4" w:rsidRPr="00EA64DF" w:rsidRDefault="003B5EE4" w:rsidP="003B5EE4">
      <w:pPr>
        <w:pStyle w:val="Akapitzlist"/>
        <w:numPr>
          <w:ilvl w:val="0"/>
          <w:numId w:val="4"/>
        </w:numPr>
        <w:jc w:val="both"/>
        <w:rPr>
          <w:b/>
        </w:rPr>
      </w:pPr>
      <w:r w:rsidRPr="00EA64DF">
        <w:rPr>
          <w:b/>
        </w:rPr>
        <w:t>Przekazanie sprzętu komputerowego</w:t>
      </w:r>
    </w:p>
    <w:p w:rsidR="003B5EE4" w:rsidRPr="00EA64DF" w:rsidRDefault="003B5EE4" w:rsidP="003B5EE4">
      <w:pPr>
        <w:jc w:val="both"/>
        <w:rPr>
          <w:sz w:val="24"/>
          <w:szCs w:val="24"/>
        </w:rPr>
      </w:pPr>
    </w:p>
    <w:p w:rsidR="003B5EE4" w:rsidRDefault="003B5EE4" w:rsidP="003B5EE4">
      <w:pPr>
        <w:pStyle w:val="NormalnyWeb"/>
        <w:spacing w:after="0"/>
        <w:jc w:val="both"/>
      </w:pPr>
      <w:r w:rsidRPr="00EA64DF">
        <w:lastRenderedPageBreak/>
        <w:t xml:space="preserve">Mienie ruchome ( w tym sprzęt komputerowy) </w:t>
      </w:r>
      <w:r>
        <w:t xml:space="preserve">w wyniku </w:t>
      </w:r>
      <w:r w:rsidR="006B7532">
        <w:t>likwidacji</w:t>
      </w:r>
      <w:r>
        <w:t xml:space="preserve"> Szkoły </w:t>
      </w:r>
      <w:r w:rsidRPr="00EA64DF">
        <w:t xml:space="preserve">przeznaczy się  na wyposażenie </w:t>
      </w:r>
      <w:r>
        <w:t>Szkoły Podstawowej nr 1</w:t>
      </w:r>
      <w:r w:rsidRPr="00EA64DF">
        <w:t xml:space="preserve"> we Wschowie a budynek  </w:t>
      </w:r>
      <w:r w:rsidR="006B7532">
        <w:t>szkolny</w:t>
      </w:r>
      <w:r>
        <w:t xml:space="preserve"> </w:t>
      </w:r>
      <w:r w:rsidRPr="00EA64DF">
        <w:t>z przynależnym</w:t>
      </w:r>
      <w:r>
        <w:t xml:space="preserve"> terenem przejmie Gmina Wschowa.</w:t>
      </w:r>
    </w:p>
    <w:p w:rsidR="006B7532" w:rsidRDefault="006B7532" w:rsidP="006B7532">
      <w:pPr>
        <w:pStyle w:val="NormalnyWeb"/>
        <w:numPr>
          <w:ilvl w:val="0"/>
          <w:numId w:val="6"/>
        </w:numPr>
        <w:spacing w:after="0"/>
        <w:jc w:val="both"/>
      </w:pPr>
      <w:r>
        <w:rPr>
          <w:b/>
        </w:rPr>
        <w:t>Wyniki sprawdzianów</w:t>
      </w:r>
    </w:p>
    <w:tbl>
      <w:tblPr>
        <w:tblW w:w="10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1057"/>
        <w:gridCol w:w="906"/>
        <w:gridCol w:w="714"/>
        <w:gridCol w:w="797"/>
        <w:gridCol w:w="361"/>
        <w:gridCol w:w="544"/>
        <w:gridCol w:w="495"/>
        <w:gridCol w:w="411"/>
        <w:gridCol w:w="599"/>
        <w:gridCol w:w="157"/>
        <w:gridCol w:w="754"/>
        <w:gridCol w:w="214"/>
        <w:gridCol w:w="1093"/>
        <w:gridCol w:w="1040"/>
        <w:gridCol w:w="170"/>
      </w:tblGrid>
      <w:tr w:rsidR="006878AF" w:rsidRPr="00A76EB3" w:rsidTr="001B073D">
        <w:trPr>
          <w:gridAfter w:val="4"/>
          <w:wAfter w:w="2363" w:type="dxa"/>
          <w:trHeight w:val="300"/>
        </w:trPr>
        <w:tc>
          <w:tcPr>
            <w:tcW w:w="78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Default="006878AF" w:rsidP="001B073D">
            <w:pPr>
              <w:rPr>
                <w:rFonts w:cs="Arial"/>
                <w:b/>
                <w:bCs/>
              </w:rPr>
            </w:pPr>
          </w:p>
          <w:p w:rsidR="006878AF" w:rsidRDefault="006878AF" w:rsidP="001B073D">
            <w:pPr>
              <w:rPr>
                <w:rFonts w:cs="Arial"/>
                <w:b/>
                <w:bCs/>
              </w:rPr>
            </w:pPr>
          </w:p>
          <w:p w:rsidR="006878AF" w:rsidRPr="00A76EB3" w:rsidRDefault="006878AF" w:rsidP="001B073D">
            <w:pPr>
              <w:rPr>
                <w:rFonts w:cs="Arial"/>
                <w:b/>
                <w:bCs/>
              </w:rPr>
            </w:pPr>
            <w:r w:rsidRPr="00A76EB3">
              <w:rPr>
                <w:rFonts w:cs="Arial"/>
                <w:b/>
                <w:bCs/>
              </w:rPr>
              <w:t>Średnie wyniki punktowe szkół podstawowych uzyskane w latach 2007 - 2014</w:t>
            </w:r>
          </w:p>
        </w:tc>
      </w:tr>
      <w:tr w:rsidR="006878AF" w:rsidRPr="00A76EB3" w:rsidTr="001B073D">
        <w:trPr>
          <w:trHeight w:val="30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</w:rPr>
            </w:pPr>
          </w:p>
        </w:tc>
      </w:tr>
      <w:tr w:rsidR="006878AF" w:rsidRPr="00A76EB3" w:rsidTr="001B073D">
        <w:trPr>
          <w:gridAfter w:val="4"/>
          <w:wAfter w:w="2363" w:type="dxa"/>
          <w:trHeight w:val="30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Lata / Punkty ( na 40 możliwych)</w:t>
            </w:r>
          </w:p>
        </w:tc>
      </w:tr>
      <w:tr w:rsidR="006878AF" w:rsidRPr="00A76EB3" w:rsidTr="001B073D">
        <w:trPr>
          <w:gridAfter w:val="4"/>
          <w:wAfter w:w="2363" w:type="dxa"/>
          <w:trHeight w:val="720"/>
        </w:trPr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Placówka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6878AF" w:rsidRPr="00A76EB3" w:rsidRDefault="006878AF" w:rsidP="001B073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2014</w:t>
            </w:r>
          </w:p>
        </w:tc>
      </w:tr>
      <w:tr w:rsidR="006878AF" w:rsidRPr="00306890" w:rsidTr="001B073D">
        <w:trPr>
          <w:gridAfter w:val="4"/>
          <w:wAfter w:w="2363" w:type="dxa"/>
          <w:trHeight w:val="765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Szkoła Podstawowa                         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Siedlnicy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24,60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21,82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26,30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25,12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78AF" w:rsidRPr="00306890" w:rsidRDefault="006878AF" w:rsidP="001B073D">
            <w:pPr>
              <w:jc w:val="right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306890">
              <w:rPr>
                <w:rFonts w:ascii="Calibri" w:hAnsi="Calibri"/>
                <w:bCs/>
                <w:color w:val="000000"/>
                <w:sz w:val="18"/>
                <w:szCs w:val="18"/>
              </w:rPr>
              <w:t>31,33</w:t>
            </w:r>
          </w:p>
        </w:tc>
      </w:tr>
      <w:tr w:rsidR="006878AF" w:rsidRPr="00A76EB3" w:rsidTr="001B073D">
        <w:trPr>
          <w:gridAfter w:val="4"/>
          <w:wAfter w:w="2363" w:type="dxa"/>
          <w:trHeight w:val="435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878AF" w:rsidRPr="00A76EB3" w:rsidRDefault="006878AF" w:rsidP="001B073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27,03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21,54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23,28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25,71</w:t>
            </w:r>
          </w:p>
        </w:tc>
      </w:tr>
      <w:tr w:rsidR="006878AF" w:rsidRPr="00A76EB3" w:rsidTr="001B073D">
        <w:trPr>
          <w:gridAfter w:val="4"/>
          <w:wAfter w:w="2363" w:type="dxa"/>
          <w:trHeight w:val="330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6878AF" w:rsidRPr="00A76EB3" w:rsidRDefault="006878AF" w:rsidP="001B073D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76EB3">
              <w:rPr>
                <w:rFonts w:cs="Arial"/>
                <w:i/>
                <w:iCs/>
                <w:sz w:val="18"/>
                <w:szCs w:val="18"/>
              </w:rPr>
              <w:t>Powiat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21,54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24,47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22,34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24,95</w:t>
            </w:r>
          </w:p>
        </w:tc>
      </w:tr>
      <w:tr w:rsidR="006878AF" w:rsidRPr="00A76EB3" w:rsidTr="001B073D">
        <w:trPr>
          <w:gridAfter w:val="4"/>
          <w:wAfter w:w="2363" w:type="dxa"/>
          <w:trHeight w:val="495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AF" w:rsidRPr="00A76EB3" w:rsidRDefault="006878AF" w:rsidP="001B073D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76EB3">
              <w:rPr>
                <w:rFonts w:cs="Arial"/>
                <w:i/>
                <w:iCs/>
                <w:sz w:val="18"/>
                <w:szCs w:val="18"/>
              </w:rPr>
              <w:t>Województwo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22,06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24,88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22,27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23,98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25,51</w:t>
            </w:r>
          </w:p>
        </w:tc>
      </w:tr>
      <w:tr w:rsidR="006878AF" w:rsidRPr="00A76EB3" w:rsidTr="001B073D">
        <w:trPr>
          <w:gridAfter w:val="4"/>
          <w:wAfter w:w="2363" w:type="dxa"/>
          <w:trHeight w:val="555"/>
        </w:trPr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8AF" w:rsidRPr="00A76EB3" w:rsidRDefault="006878AF" w:rsidP="001B073D">
            <w:pPr>
              <w:rPr>
                <w:rFonts w:cs="Arial"/>
                <w:i/>
                <w:iCs/>
                <w:sz w:val="18"/>
                <w:szCs w:val="18"/>
              </w:rPr>
            </w:pPr>
            <w:r w:rsidRPr="00A76EB3">
              <w:rPr>
                <w:rFonts w:cs="Arial"/>
                <w:i/>
                <w:iCs/>
                <w:sz w:val="18"/>
                <w:szCs w:val="18"/>
              </w:rPr>
              <w:t>Kraj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26,60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22,64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24,56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25,27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22,75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color w:val="000000"/>
                <w:sz w:val="18"/>
                <w:szCs w:val="18"/>
              </w:rPr>
              <w:t>24,03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8AF" w:rsidRPr="00A76EB3" w:rsidRDefault="006878AF" w:rsidP="001B073D">
            <w:pPr>
              <w:jc w:val="right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A76EB3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25,82</w:t>
            </w:r>
          </w:p>
        </w:tc>
      </w:tr>
    </w:tbl>
    <w:p w:rsidR="006878AF" w:rsidRDefault="006878AF" w:rsidP="006B7532">
      <w:pPr>
        <w:pStyle w:val="NormalnyWeb"/>
        <w:spacing w:after="0"/>
        <w:jc w:val="both"/>
      </w:pPr>
    </w:p>
    <w:p w:rsidR="006B7532" w:rsidRPr="001A1407" w:rsidRDefault="006B7532" w:rsidP="006B7532">
      <w:pPr>
        <w:pStyle w:val="NormalnyWeb"/>
        <w:spacing w:after="0"/>
        <w:ind w:left="720"/>
        <w:jc w:val="both"/>
      </w:pPr>
      <w:r>
        <w:t>Rok szkolny 2014 / 2015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418"/>
        <w:gridCol w:w="1134"/>
        <w:gridCol w:w="1134"/>
        <w:gridCol w:w="992"/>
        <w:gridCol w:w="1134"/>
        <w:gridCol w:w="992"/>
        <w:gridCol w:w="993"/>
        <w:gridCol w:w="1134"/>
      </w:tblGrid>
      <w:tr w:rsidR="006B7532" w:rsidRPr="00E11EFB" w:rsidTr="006878AF">
        <w:trPr>
          <w:trHeight w:val="10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LICZBA ZDAJĄCYCH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 xml:space="preserve">Średni wynik % SZKOŁY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Średni wynik % GMINY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Średni wynik % POWIATU 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Średni wynik % WOJEWÓDZTWA 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Średni wynik % OKRĘGU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32" w:rsidRPr="00E11EFB" w:rsidRDefault="006B7532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Średni wynik % KRAJU *</w:t>
            </w:r>
          </w:p>
        </w:tc>
      </w:tr>
      <w:tr w:rsidR="001B073D" w:rsidRPr="00E11EFB" w:rsidTr="006878AF">
        <w:trPr>
          <w:trHeight w:val="138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3D" w:rsidRPr="00E11EFB" w:rsidRDefault="001B073D" w:rsidP="001B073D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Siedlnica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73D" w:rsidRPr="00E11EFB" w:rsidRDefault="001B073D" w:rsidP="006B1AFB">
            <w:pPr>
              <w:rPr>
                <w:rFonts w:cs="Calibri"/>
                <w:color w:val="000000"/>
                <w:sz w:val="14"/>
                <w:szCs w:val="14"/>
              </w:rPr>
            </w:pPr>
            <w:r>
              <w:rPr>
                <w:rFonts w:cs="Calibri"/>
                <w:color w:val="000000"/>
                <w:sz w:val="14"/>
                <w:szCs w:val="14"/>
              </w:rPr>
              <w:t>Siedlnica 133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66,10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4F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63,14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DDC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62,61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64,60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64,94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vAlign w:val="center"/>
          </w:tcPr>
          <w:p w:rsidR="001B073D" w:rsidRPr="00E11EFB" w:rsidRDefault="001B073D" w:rsidP="001B073D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4"/>
                <w:szCs w:val="14"/>
              </w:rPr>
            </w:pPr>
            <w:r w:rsidRPr="00E11EFB">
              <w:rPr>
                <w:rFonts w:cs="Calibri"/>
                <w:color w:val="000000"/>
                <w:sz w:val="14"/>
                <w:szCs w:val="14"/>
              </w:rPr>
              <w:t>67</w:t>
            </w:r>
          </w:p>
        </w:tc>
      </w:tr>
    </w:tbl>
    <w:p w:rsidR="001B073D" w:rsidRDefault="001B073D" w:rsidP="002936F7">
      <w:pPr>
        <w:pStyle w:val="NormalnyWeb"/>
        <w:spacing w:line="360" w:lineRule="auto"/>
        <w:jc w:val="both"/>
      </w:pPr>
    </w:p>
    <w:p w:rsidR="001B073D" w:rsidRPr="001A1407" w:rsidRDefault="001B073D" w:rsidP="001B073D">
      <w:pPr>
        <w:pStyle w:val="Akapitzlist"/>
        <w:numPr>
          <w:ilvl w:val="0"/>
          <w:numId w:val="4"/>
        </w:numPr>
        <w:jc w:val="both"/>
        <w:rPr>
          <w:b/>
        </w:rPr>
      </w:pPr>
      <w:r w:rsidRPr="001A1407">
        <w:rPr>
          <w:b/>
        </w:rPr>
        <w:t>Organizacja dowozów dzieci do szkoły.</w:t>
      </w:r>
    </w:p>
    <w:p w:rsidR="001B073D" w:rsidRPr="001A1407" w:rsidRDefault="001B073D" w:rsidP="001B073D">
      <w:pPr>
        <w:pStyle w:val="Akapitzlist"/>
        <w:jc w:val="both"/>
        <w:rPr>
          <w:b/>
        </w:rPr>
      </w:pPr>
    </w:p>
    <w:p w:rsidR="001B073D" w:rsidRPr="001A1407" w:rsidRDefault="001B073D" w:rsidP="001B073D">
      <w:pPr>
        <w:spacing w:line="276" w:lineRule="auto"/>
        <w:ind w:firstLine="708"/>
        <w:jc w:val="both"/>
        <w:rPr>
          <w:sz w:val="24"/>
          <w:szCs w:val="24"/>
        </w:rPr>
      </w:pPr>
      <w:r w:rsidRPr="001A1407">
        <w:rPr>
          <w:sz w:val="24"/>
          <w:szCs w:val="24"/>
        </w:rPr>
        <w:t xml:space="preserve">Gmina Wschowa zapewnia dowożenie </w:t>
      </w:r>
      <w:r>
        <w:rPr>
          <w:sz w:val="24"/>
          <w:szCs w:val="24"/>
        </w:rPr>
        <w:t>wszystkich uczniów do Szkoły Podstawowej       nr 1 we Wschowie a dzieci z oddziału zerowego dowożone będą do przedszkoli samorządowych .</w:t>
      </w:r>
    </w:p>
    <w:p w:rsidR="001B073D" w:rsidRPr="001A1407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Pr="001A1407" w:rsidRDefault="001B073D" w:rsidP="001B073D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 w:rsidRPr="001A1407">
        <w:rPr>
          <w:b/>
        </w:rPr>
        <w:t>Uzasadnienie organu prowadzącego odnoszące się do czynników ekonomicznych związanych z planowaną likwidacją lub przekształceniem publicznej szkoły lub publicznej placówki.</w:t>
      </w: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b/>
          <w:color w:val="000000"/>
          <w:sz w:val="24"/>
          <w:szCs w:val="24"/>
        </w:rPr>
      </w:pP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60"/>
        <w:gridCol w:w="2180"/>
      </w:tblGrid>
      <w:tr w:rsidR="001B073D" w:rsidRPr="001A1407" w:rsidTr="001B073D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73D" w:rsidRPr="001A1407" w:rsidRDefault="001B073D" w:rsidP="001B073D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lastRenderedPageBreak/>
              <w:t xml:space="preserve">Szkoła Podstawowa  w  </w:t>
            </w:r>
            <w:r>
              <w:rPr>
                <w:color w:val="000000"/>
                <w:sz w:val="24"/>
                <w:szCs w:val="24"/>
              </w:rPr>
              <w:t>Siedlnicy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73D" w:rsidRPr="001A1407" w:rsidRDefault="001B073D" w:rsidP="001B07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73D" w:rsidRPr="001A1407" w:rsidRDefault="001B073D" w:rsidP="001B073D">
            <w:pPr>
              <w:rPr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603DDF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2015 rok - wykonanie wg stanu na 3</w:t>
            </w:r>
            <w:r w:rsidR="00603DDF">
              <w:rPr>
                <w:color w:val="000000"/>
                <w:sz w:val="24"/>
                <w:szCs w:val="24"/>
              </w:rPr>
              <w:t>1</w:t>
            </w:r>
            <w:r w:rsidRPr="001A1407">
              <w:rPr>
                <w:color w:val="000000"/>
                <w:sz w:val="24"/>
                <w:szCs w:val="24"/>
              </w:rPr>
              <w:t>.1</w:t>
            </w:r>
            <w:r w:rsidR="00603DDF">
              <w:rPr>
                <w:color w:val="000000"/>
                <w:sz w:val="24"/>
                <w:szCs w:val="24"/>
              </w:rPr>
              <w:t>2</w:t>
            </w:r>
            <w:r w:rsidRPr="001A1407">
              <w:rPr>
                <w:color w:val="000000"/>
                <w:sz w:val="24"/>
                <w:szCs w:val="24"/>
              </w:rPr>
              <w:t>.2015r.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603DDF" w:rsidP="00E2777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PLAN FINANSOWY                </w:t>
            </w:r>
            <w:r w:rsidR="00E2777B" w:rsidRPr="001A1407">
              <w:rPr>
                <w:color w:val="000000"/>
                <w:sz w:val="24"/>
                <w:szCs w:val="24"/>
              </w:rPr>
              <w:t xml:space="preserve"> na 2016 rok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  <w:r w:rsidRPr="00E2777B">
              <w:rPr>
                <w:color w:val="000000"/>
                <w:sz w:val="24"/>
                <w:szCs w:val="24"/>
              </w:rPr>
              <w:t>Rozdział 80101- Szkoły podstawowe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603DDF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757 229,06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729 044,00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  w tym: Wynagrodzenia i składki od nich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603DDF" w:rsidP="00394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645 463,00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614 050,00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  <w:r w:rsidRPr="00E2777B">
              <w:rPr>
                <w:color w:val="000000"/>
                <w:sz w:val="24"/>
                <w:szCs w:val="24"/>
              </w:rPr>
              <w:t xml:space="preserve">Rozdział 80103 – oddziały przedszkolne w szkołach podstawowych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603DDF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68 604,85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56 695,00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 xml:space="preserve">  w tym: Wynagrodzenia i składki od nich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603DDF" w:rsidP="00394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62 717,38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50 370,00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  <w:r w:rsidRPr="00E2777B">
              <w:rPr>
                <w:color w:val="000000"/>
                <w:sz w:val="24"/>
                <w:szCs w:val="24"/>
              </w:rPr>
              <w:t>Rozdział 80106 – punkty przedszkolne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603D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4</w:t>
            </w:r>
            <w:r w:rsidR="00603DDF">
              <w:rPr>
                <w:b/>
                <w:color w:val="000000"/>
                <w:sz w:val="24"/>
                <w:szCs w:val="24"/>
              </w:rPr>
              <w:t> 024,24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  <w:r w:rsidRPr="001A140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3944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  <w:r w:rsidRPr="00E2777B">
              <w:rPr>
                <w:color w:val="000000"/>
                <w:sz w:val="24"/>
                <w:szCs w:val="24"/>
              </w:rPr>
              <w:t>Rozdział 80146 – Dokształcanie                         i doskonalenie nauczycieli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603DDF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1 650,89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1 940,00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1A1407" w:rsidRDefault="00E2777B" w:rsidP="00E27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  <w:r w:rsidRPr="00E2777B">
              <w:rPr>
                <w:color w:val="000000"/>
                <w:sz w:val="24"/>
                <w:szCs w:val="24"/>
              </w:rPr>
              <w:t>Rozdział 80195 – pozostała działalność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4 298,00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5</w:t>
            </w:r>
            <w:r w:rsidR="0039442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E2777B">
              <w:rPr>
                <w:b/>
                <w:color w:val="000000"/>
                <w:sz w:val="24"/>
                <w:szCs w:val="24"/>
              </w:rPr>
              <w:t>862,00</w:t>
            </w: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2777B" w:rsidRPr="001A1407" w:rsidTr="00E2777B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E2777B">
            <w:pPr>
              <w:rPr>
                <w:color w:val="000000"/>
                <w:sz w:val="24"/>
                <w:szCs w:val="24"/>
              </w:rPr>
            </w:pPr>
            <w:r w:rsidRPr="00E2777B">
              <w:rPr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603DDF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835 807,04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77B" w:rsidRPr="00E2777B" w:rsidRDefault="00E2777B" w:rsidP="0039442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2777B">
              <w:rPr>
                <w:b/>
                <w:color w:val="000000"/>
                <w:sz w:val="24"/>
                <w:szCs w:val="24"/>
              </w:rPr>
              <w:t>793 541,00</w:t>
            </w:r>
          </w:p>
        </w:tc>
      </w:tr>
    </w:tbl>
    <w:p w:rsidR="001B073D" w:rsidRDefault="001B073D" w:rsidP="001B073D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E2777B" w:rsidRDefault="00E2777B" w:rsidP="00E2777B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E2777B" w:rsidRDefault="00E2777B" w:rsidP="001B073D">
      <w:pPr>
        <w:rPr>
          <w:sz w:val="24"/>
          <w:szCs w:val="24"/>
        </w:rPr>
      </w:pPr>
    </w:p>
    <w:p w:rsidR="00E2777B" w:rsidRDefault="00E2777B" w:rsidP="00E2777B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Rozliczenie subwencji na 2015 rok</w:t>
      </w:r>
    </w:p>
    <w:tbl>
      <w:tblPr>
        <w:tblW w:w="1067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1621"/>
        <w:gridCol w:w="810"/>
        <w:gridCol w:w="811"/>
        <w:gridCol w:w="810"/>
        <w:gridCol w:w="1351"/>
        <w:gridCol w:w="1485"/>
        <w:gridCol w:w="1081"/>
        <w:gridCol w:w="1891"/>
      </w:tblGrid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L.p. Metryki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Kategoria ucznió</w:t>
            </w:r>
            <w:r w:rsidRPr="00F93B10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L. dzieci subwencyjnych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waga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wag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wskaźnik Di 1,0244770757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wagi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kwota bazowa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F93B10">
              <w:rPr>
                <w:rFonts w:cs="Arial"/>
                <w:b/>
                <w:bCs/>
                <w:sz w:val="16"/>
                <w:szCs w:val="16"/>
              </w:rPr>
              <w:t>suma z subwencji</w:t>
            </w:r>
          </w:p>
        </w:tc>
      </w:tr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Uczniowie statystyczni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53,77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53,77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1,0244770757   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55,0861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 5 258,6754   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289 680,09    </w:t>
            </w:r>
          </w:p>
        </w:tc>
      </w:tr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 xml:space="preserve">Uczniowie </w:t>
            </w:r>
            <w:proofErr w:type="spellStart"/>
            <w:r w:rsidRPr="00F93B10">
              <w:rPr>
                <w:rFonts w:cs="Arial"/>
                <w:sz w:val="16"/>
                <w:szCs w:val="16"/>
              </w:rPr>
              <w:t>szk.p</w:t>
            </w:r>
            <w:proofErr w:type="spellEnd"/>
            <w:r w:rsidRPr="00F93B10">
              <w:rPr>
                <w:rFonts w:cs="Arial"/>
                <w:sz w:val="16"/>
                <w:szCs w:val="16"/>
              </w:rPr>
              <w:t>. na wsi P-1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53,77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0,4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21,508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1,0244770757   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22,0344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 5 258,6754   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115 872,04    </w:t>
            </w:r>
          </w:p>
        </w:tc>
      </w:tr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Uczniowie </w:t>
            </w:r>
            <w:proofErr w:type="spellStart"/>
            <w:r>
              <w:rPr>
                <w:rFonts w:cs="Arial"/>
                <w:sz w:val="16"/>
                <w:szCs w:val="16"/>
              </w:rPr>
              <w:t>sp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do 70 uczniów  P-3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53,77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0,18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9,6786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1,0244770757   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9,9155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</w:t>
            </w: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 5 258,6754   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52 142,42    </w:t>
            </w:r>
          </w:p>
        </w:tc>
      </w:tr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proofErr w:type="spellStart"/>
            <w:r w:rsidRPr="00F93B10">
              <w:rPr>
                <w:rFonts w:cs="Arial"/>
                <w:sz w:val="16"/>
                <w:szCs w:val="16"/>
              </w:rPr>
              <w:t>Uczn</w:t>
            </w:r>
            <w:proofErr w:type="spellEnd"/>
            <w:r w:rsidRPr="00F93B10">
              <w:rPr>
                <w:rFonts w:cs="Arial"/>
                <w:sz w:val="16"/>
                <w:szCs w:val="16"/>
              </w:rPr>
              <w:t xml:space="preserve">. Klas I </w:t>
            </w:r>
            <w:proofErr w:type="spellStart"/>
            <w:r w:rsidRPr="00F93B10">
              <w:rPr>
                <w:rFonts w:cs="Arial"/>
                <w:sz w:val="16"/>
                <w:szCs w:val="16"/>
              </w:rPr>
              <w:t>i</w:t>
            </w:r>
            <w:proofErr w:type="spellEnd"/>
            <w:r w:rsidRPr="00F93B10">
              <w:rPr>
                <w:rFonts w:cs="Arial"/>
                <w:sz w:val="16"/>
                <w:szCs w:val="16"/>
              </w:rPr>
              <w:t xml:space="preserve"> II SP  P-33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22,68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0,03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0,6804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1,0244770757   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0,6970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   5 258,6754   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3 665,58    </w:t>
            </w:r>
          </w:p>
        </w:tc>
      </w:tr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Zadania pozaszkolne P-45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53,77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0,001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0,0538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1,0244770757    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0,0550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</w:t>
            </w: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  5 258,6754    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 xml:space="preserve">289,68    </w:t>
            </w:r>
          </w:p>
        </w:tc>
      </w:tr>
      <w:tr w:rsidR="00E2777B" w:rsidRPr="00F93B10" w:rsidTr="00E2777B">
        <w:trPr>
          <w:trHeight w:val="74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rPr>
                <w:rFonts w:cs="Arial"/>
                <w:sz w:val="16"/>
                <w:szCs w:val="16"/>
              </w:rPr>
            </w:pPr>
            <w:r w:rsidRPr="00F93B1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E2777B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2777B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77B" w:rsidRPr="00F93B10" w:rsidRDefault="00E2777B" w:rsidP="00E2777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461 649,80</w:t>
            </w:r>
            <w:r w:rsidRPr="00F93B10">
              <w:rPr>
                <w:rFonts w:cs="Arial"/>
                <w:b/>
                <w:bCs/>
                <w:sz w:val="16"/>
                <w:szCs w:val="16"/>
              </w:rPr>
              <w:t xml:space="preserve">    </w:t>
            </w:r>
          </w:p>
        </w:tc>
      </w:tr>
    </w:tbl>
    <w:p w:rsidR="00E2777B" w:rsidRDefault="00E2777B" w:rsidP="00E2777B">
      <w:pPr>
        <w:ind w:left="-567"/>
        <w:rPr>
          <w:sz w:val="24"/>
          <w:szCs w:val="24"/>
        </w:rPr>
      </w:pPr>
    </w:p>
    <w:p w:rsidR="00E2777B" w:rsidRDefault="00E2777B" w:rsidP="001B073D">
      <w:pPr>
        <w:rPr>
          <w:sz w:val="24"/>
          <w:szCs w:val="24"/>
        </w:rPr>
      </w:pPr>
    </w:p>
    <w:p w:rsidR="00603DDF" w:rsidRPr="000D31A1" w:rsidRDefault="00603DDF" w:rsidP="001B073D">
      <w:pPr>
        <w:rPr>
          <w:sz w:val="24"/>
          <w:szCs w:val="24"/>
        </w:rPr>
      </w:pPr>
    </w:p>
    <w:p w:rsidR="001B073D" w:rsidRPr="003572DE" w:rsidRDefault="001B073D" w:rsidP="001B073D">
      <w:pPr>
        <w:rPr>
          <w:b/>
          <w:i/>
          <w:sz w:val="24"/>
          <w:szCs w:val="24"/>
          <w:u w:val="single"/>
        </w:rPr>
      </w:pPr>
      <w:r w:rsidRPr="003572DE">
        <w:rPr>
          <w:b/>
          <w:i/>
          <w:sz w:val="24"/>
          <w:szCs w:val="24"/>
          <w:u w:val="single"/>
        </w:rPr>
        <w:lastRenderedPageBreak/>
        <w:t>Wykaz aktów prawnych zastosowanych w uchwale: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</w:p>
    <w:p w:rsidR="001B073D" w:rsidRPr="00394425" w:rsidRDefault="001B073D" w:rsidP="001B073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b/>
        </w:rPr>
      </w:pPr>
      <w:r w:rsidRPr="00394425">
        <w:rPr>
          <w:b/>
        </w:rPr>
        <w:t xml:space="preserve">Ustawa z dnia 8 marca 1990 r. o samorządzie gminnym (t. j. Dz. U. z 2015 r. poz. 1515  z  </w:t>
      </w:r>
      <w:proofErr w:type="spellStart"/>
      <w:r w:rsidRPr="00394425">
        <w:rPr>
          <w:b/>
        </w:rPr>
        <w:t>późn</w:t>
      </w:r>
      <w:proofErr w:type="spellEnd"/>
      <w:r w:rsidRPr="00394425">
        <w:rPr>
          <w:b/>
        </w:rPr>
        <w:t xml:space="preserve">. </w:t>
      </w:r>
      <w:proofErr w:type="spellStart"/>
      <w:r w:rsidRPr="00394425">
        <w:rPr>
          <w:b/>
        </w:rPr>
        <w:t>Zm</w:t>
      </w:r>
      <w:proofErr w:type="spellEnd"/>
      <w:r w:rsidRPr="00394425">
        <w:rPr>
          <w:b/>
        </w:rPr>
        <w:t>),</w:t>
      </w:r>
    </w:p>
    <w:p w:rsidR="001B073D" w:rsidRPr="003572DE" w:rsidRDefault="001B073D" w:rsidP="001B073D">
      <w:pPr>
        <w:pStyle w:val="Akapitzlist"/>
        <w:spacing w:line="360" w:lineRule="auto"/>
      </w:pPr>
    </w:p>
    <w:p w:rsidR="001B073D" w:rsidRPr="00E46563" w:rsidRDefault="001B073D" w:rsidP="001B073D">
      <w:pPr>
        <w:pStyle w:val="Akapitzlist"/>
        <w:spacing w:line="360" w:lineRule="auto"/>
      </w:pPr>
      <w:r w:rsidRPr="00E46563">
        <w:rPr>
          <w:b/>
          <w:bCs/>
        </w:rPr>
        <w:t>Art. 18. </w:t>
      </w:r>
      <w:r w:rsidRPr="00E46563">
        <w:t xml:space="preserve"> 2. Do wyłącznej właściwości rady gminy należy:</w:t>
      </w:r>
    </w:p>
    <w:p w:rsidR="001B073D" w:rsidRPr="00E46563" w:rsidRDefault="001B073D" w:rsidP="001B073D">
      <w:pPr>
        <w:pStyle w:val="Akapitzlist"/>
        <w:spacing w:line="360" w:lineRule="auto"/>
        <w:ind w:left="644"/>
      </w:pPr>
      <w:r w:rsidRPr="00E46563">
        <w:t>9)   podejmowanie uchwał w sprawach majątkowych gminy, przekraczających zakres zwykłego zarządu, dotyczących:</w:t>
      </w:r>
    </w:p>
    <w:p w:rsidR="001B073D" w:rsidRPr="00E46563" w:rsidRDefault="001B073D" w:rsidP="001B073D">
      <w:pPr>
        <w:pStyle w:val="Akapitzlist"/>
        <w:spacing w:line="360" w:lineRule="auto"/>
        <w:ind w:left="644"/>
      </w:pPr>
      <w:r w:rsidRPr="00E46563">
        <w:t>h)  tworzenia, likwidacji i reorganizacji przedsiębiorstw, zakładów i innych gminnych jednostek organizacyjnych oraz wyposażania ich w majątek,</w:t>
      </w:r>
    </w:p>
    <w:p w:rsidR="001B073D" w:rsidRPr="003572DE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Pr="00394425" w:rsidRDefault="001B073D" w:rsidP="001B073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94425">
        <w:rPr>
          <w:b/>
        </w:rPr>
        <w:t>Ustawa z dnia 7 września 1991 r. o systemie oświaty (tekst jednolity Dz. U. z </w:t>
      </w:r>
      <w:r w:rsidR="009432DB">
        <w:rPr>
          <w:b/>
        </w:rPr>
        <w:t>2015r. poz. 2156),</w:t>
      </w:r>
    </w:p>
    <w:p w:rsidR="001B073D" w:rsidRDefault="001B073D" w:rsidP="001B073D">
      <w:pPr>
        <w:pStyle w:val="Akapitzlist"/>
        <w:jc w:val="both"/>
        <w:rPr>
          <w:b/>
        </w:rPr>
      </w:pP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b/>
          <w:bCs/>
          <w:sz w:val="24"/>
          <w:szCs w:val="24"/>
        </w:rPr>
        <w:t>Art. 5c.</w:t>
      </w:r>
      <w:r w:rsidRPr="003572DE">
        <w:rPr>
          <w:sz w:val="24"/>
          <w:szCs w:val="24"/>
        </w:rPr>
        <w:t>  W przypadku szkół i placówek prowadzonych przez jednostki samorządu terytorialnego zadania i kompetencje organu prowadzącego, określone w: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1)   art. 5 ust. 9, art. 6 ust. 1 pkt 2 i ust. 2, art. 7a ust. 4 i ust. 6 pkt 4, art. 7c ust. 1 pkt 4, art. 7d, art. 58 ust. 6, art. 59 ust. 1 i 10 oraz art. 62 ust. 1, 1d, 1e i 5 - wykonuje odpowiednio: rada gminy, rada powiatu, sejmik województwa;</w:t>
      </w:r>
    </w:p>
    <w:p w:rsidR="001B073D" w:rsidRDefault="001B073D" w:rsidP="001B073D">
      <w:pPr>
        <w:pStyle w:val="Akapitzlist"/>
        <w:spacing w:line="360" w:lineRule="auto"/>
        <w:jc w:val="both"/>
        <w:rPr>
          <w:b/>
        </w:rPr>
      </w:pP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b/>
          <w:bCs/>
          <w:sz w:val="24"/>
          <w:szCs w:val="24"/>
        </w:rPr>
        <w:t>Art. 59. </w:t>
      </w:r>
      <w:r w:rsidRPr="003572DE">
        <w:rPr>
          <w:sz w:val="24"/>
          <w:szCs w:val="24"/>
        </w:rPr>
        <w:t>1.  Szkoła publiczna, z zastrzeżeniem ust. 1a i 2, może być zlikwidowana z końcem roku szkolnego przez organ prowadzący szkołę, po zapewnieniu przez ten organ uczniom możliwości kontynuowania nauki w innej szkole publicznej tego samego typu, a także kształcącej w tym samym lub zbliżonym zawodzie. Organ prowadzący jest obowiązany, co najmniej na 6 miesięcy przed terminem likwidacji, zawiadomić o zamiarze likwidacji szkoły: rodziców uczniów (w przypadku szkoły dla dorosłych - uczniów), właściwego kuratora oświaty oraz organ wykonawczy jednostki samorządu terytorialnego właściwej do prowadzenia szkół danego typu.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1a.  Szkoła w zakładzie poprawczym lub schronisku dla nieletnich oraz szkoła przy zakładzie karnym lub areszcie śledczym może być zlikwidowana w każdym czasie, po zapewnieniu uczniom możliwości kontynuowania nauki w innej szkole.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2.  Szkoła lub placówka publiczna prowadzona przez jednostkę samorządu terytorialnego może zostać zlikwidowana po zasięgnięciu opinii organu sprawującego nadzór pedagogiczny, a szkoła lub placówka publiczna prowadzona przez inną osobę prawną lub fizyczną - za zgodą organu, który udzielił zezwolenia na jej założenie.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2a.  (uchylony).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2b.  (uchylony).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 xml:space="preserve">3.  Dokumentację zlikwidowanej szkoły publicznej przekazuje się organowi prowadzącemu szkołę, z wyjątkiem dokumentacji przebiegu nauczania, którą przekazuje się organowi </w:t>
      </w:r>
      <w:r w:rsidRPr="003572DE">
        <w:rPr>
          <w:sz w:val="24"/>
          <w:szCs w:val="24"/>
        </w:rPr>
        <w:lastRenderedPageBreak/>
        <w:t>sprawującemu nadzór pedagogiczny, w terminie jednego miesiąca od dnia zakończenia likwidacji.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4. Dokumentację zlikwidowanej szkoły lub placówki publicznej prowadzonej przez osobę prawną lub fizyczną przekazuje się właściwemu organowi jednostki samorządu terytorialnego, o którym mowa w art. 58 ust. 3.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5. Przepisy ust. 1-4 stosuje się odpowiednio do placówek publicznych, z wyjątkiem warunku o likwidacji z końcem roku szkolnego.</w:t>
      </w:r>
    </w:p>
    <w:p w:rsidR="001B073D" w:rsidRPr="003572DE" w:rsidRDefault="001B073D" w:rsidP="001B073D">
      <w:pPr>
        <w:spacing w:line="360" w:lineRule="auto"/>
        <w:rPr>
          <w:sz w:val="24"/>
          <w:szCs w:val="24"/>
        </w:rPr>
      </w:pPr>
      <w:r w:rsidRPr="003572DE">
        <w:rPr>
          <w:sz w:val="24"/>
          <w:szCs w:val="24"/>
        </w:rPr>
        <w:t>6. Przepisy ust. 1-5 i art. 58 stosuje się odpowiednio w przypadku przekształcenia szkoły lub placówki.</w:t>
      </w:r>
    </w:p>
    <w:p w:rsidR="00E2777B" w:rsidRDefault="00E2777B" w:rsidP="00E2777B">
      <w:pPr>
        <w:rPr>
          <w:b/>
          <w:bCs/>
          <w:sz w:val="24"/>
          <w:szCs w:val="24"/>
        </w:rPr>
      </w:pPr>
      <w:r w:rsidRPr="00E2777B">
        <w:rPr>
          <w:b/>
          <w:bCs/>
          <w:sz w:val="24"/>
          <w:szCs w:val="24"/>
        </w:rPr>
        <w:t>Art. 63.</w:t>
      </w:r>
    </w:p>
    <w:p w:rsidR="00E2777B" w:rsidRPr="00E2777B" w:rsidRDefault="00E2777B" w:rsidP="00E2777B">
      <w:pPr>
        <w:rPr>
          <w:sz w:val="24"/>
          <w:szCs w:val="24"/>
        </w:rPr>
      </w:pPr>
      <w:r w:rsidRPr="00E2777B">
        <w:rPr>
          <w:b/>
          <w:bCs/>
          <w:sz w:val="24"/>
          <w:szCs w:val="24"/>
        </w:rPr>
        <w:t> </w:t>
      </w:r>
      <w:r w:rsidRPr="00E2777B">
        <w:rPr>
          <w:sz w:val="24"/>
          <w:szCs w:val="24"/>
        </w:rPr>
        <w:t>Rok szkolny we wszystkich szkołach i placówkach rozpoczyna się z dniem 1 września każdego roku, a kończy - z dniem 31 sierpnia następnego roku.</w:t>
      </w: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394425" w:rsidRPr="00394425" w:rsidRDefault="00394425" w:rsidP="00394425">
      <w:pPr>
        <w:pStyle w:val="Akapitzlist"/>
        <w:numPr>
          <w:ilvl w:val="0"/>
          <w:numId w:val="7"/>
        </w:numPr>
        <w:spacing w:line="360" w:lineRule="auto"/>
        <w:jc w:val="both"/>
        <w:rPr>
          <w:b/>
        </w:rPr>
      </w:pPr>
      <w:r w:rsidRPr="00394425">
        <w:rPr>
          <w:b/>
        </w:rPr>
        <w:t>ustawa z dnia 27 sierpnia 2009 r. o finansach publicznych (</w:t>
      </w:r>
      <w:proofErr w:type="spellStart"/>
      <w:r w:rsidRPr="00394425">
        <w:rPr>
          <w:b/>
        </w:rPr>
        <w:t>t.j</w:t>
      </w:r>
      <w:proofErr w:type="spellEnd"/>
      <w:r w:rsidRPr="00394425">
        <w:rPr>
          <w:b/>
        </w:rPr>
        <w:t xml:space="preserve">. Dz. U. z 2013 r. poz. 885 z </w:t>
      </w:r>
      <w:proofErr w:type="spellStart"/>
      <w:r w:rsidRPr="00394425">
        <w:rPr>
          <w:b/>
        </w:rPr>
        <w:t>późn</w:t>
      </w:r>
      <w:proofErr w:type="spellEnd"/>
      <w:r w:rsidRPr="00394425">
        <w:rPr>
          <w:b/>
        </w:rPr>
        <w:t>. zm.),</w:t>
      </w:r>
    </w:p>
    <w:p w:rsidR="00394425" w:rsidRPr="00394425" w:rsidRDefault="00394425" w:rsidP="00394425">
      <w:pPr>
        <w:spacing w:line="360" w:lineRule="auto"/>
        <w:rPr>
          <w:sz w:val="24"/>
          <w:szCs w:val="24"/>
        </w:rPr>
      </w:pPr>
      <w:r w:rsidRPr="00394425">
        <w:rPr>
          <w:b/>
          <w:sz w:val="24"/>
          <w:szCs w:val="24"/>
        </w:rPr>
        <w:t>Art.  12.</w:t>
      </w:r>
      <w:r>
        <w:rPr>
          <w:sz w:val="24"/>
          <w:szCs w:val="24"/>
        </w:rPr>
        <w:t xml:space="preserve"> </w:t>
      </w:r>
      <w:r w:rsidRPr="00394425">
        <w:rPr>
          <w:sz w:val="24"/>
          <w:szCs w:val="24"/>
        </w:rPr>
        <w:t>Utworzenie, łączenie i l</w:t>
      </w:r>
      <w:r>
        <w:rPr>
          <w:sz w:val="24"/>
          <w:szCs w:val="24"/>
        </w:rPr>
        <w:t>ikwidacja jednostek budżetowych</w:t>
      </w:r>
      <w:r w:rsidRPr="00394425">
        <w:rPr>
          <w:sz w:val="24"/>
          <w:szCs w:val="24"/>
        </w:rPr>
        <w:t xml:space="preserve"> </w:t>
      </w:r>
    </w:p>
    <w:p w:rsidR="00394425" w:rsidRPr="00394425" w:rsidRDefault="00394425" w:rsidP="00394425">
      <w:pPr>
        <w:spacing w:line="360" w:lineRule="auto"/>
        <w:rPr>
          <w:sz w:val="24"/>
          <w:szCs w:val="24"/>
        </w:rPr>
      </w:pPr>
      <w:r w:rsidRPr="00394425">
        <w:rPr>
          <w:sz w:val="24"/>
          <w:szCs w:val="24"/>
        </w:rPr>
        <w:t>1. Jednostki budżetowe, z zastrzeżeniem odrębnych ustaw, tworzą, łączą i likwidują:</w:t>
      </w:r>
    </w:p>
    <w:p w:rsidR="00394425" w:rsidRPr="00394425" w:rsidRDefault="00394425" w:rsidP="00394425">
      <w:pPr>
        <w:spacing w:line="360" w:lineRule="auto"/>
        <w:rPr>
          <w:sz w:val="24"/>
          <w:szCs w:val="24"/>
        </w:rPr>
      </w:pPr>
      <w:r w:rsidRPr="00394425">
        <w:rPr>
          <w:b/>
          <w:sz w:val="24"/>
          <w:szCs w:val="24"/>
        </w:rPr>
        <w:t>2)</w:t>
      </w:r>
      <w:r w:rsidRPr="00394425">
        <w:rPr>
          <w:sz w:val="24"/>
          <w:szCs w:val="24"/>
        </w:rPr>
        <w:t xml:space="preserve"> organy stanowiące jednostek samorządu terytorialnego - gminne, powiatowe lub wojewódzkie jednostki budżetowe.</w:t>
      </w:r>
    </w:p>
    <w:p w:rsidR="00394425" w:rsidRPr="00394425" w:rsidRDefault="00394425" w:rsidP="00394425">
      <w:pPr>
        <w:spacing w:line="360" w:lineRule="auto"/>
        <w:rPr>
          <w:sz w:val="24"/>
          <w:szCs w:val="24"/>
        </w:rPr>
      </w:pPr>
      <w:r w:rsidRPr="00394425">
        <w:rPr>
          <w:i/>
          <w:sz w:val="24"/>
          <w:szCs w:val="24"/>
        </w:rPr>
        <w:t>3.</w:t>
      </w:r>
      <w:r w:rsidRPr="00394425">
        <w:rPr>
          <w:sz w:val="24"/>
          <w:szCs w:val="24"/>
        </w:rPr>
        <w:t xml:space="preserve"> Likwidując jednostkę budżetową, organ, o którym mowa w ust. 1, określa przeznaczenie mienia znajdującego się w zarządzie tej jednostki, z zastrzeżeniem ust. 7. W przypadku państwowej jednostki budżetowej decyzja o przeznaczeniu tego mienia jest podejmowana w porozumieniu z ministrem właściwym do spraw Skarbu Państwa.</w:t>
      </w:r>
    </w:p>
    <w:p w:rsidR="00394425" w:rsidRPr="00394425" w:rsidRDefault="00394425" w:rsidP="00394425">
      <w:pPr>
        <w:spacing w:line="360" w:lineRule="auto"/>
        <w:rPr>
          <w:sz w:val="24"/>
          <w:szCs w:val="24"/>
        </w:rPr>
      </w:pPr>
      <w:r w:rsidRPr="00394425">
        <w:rPr>
          <w:b/>
          <w:sz w:val="24"/>
          <w:szCs w:val="24"/>
        </w:rPr>
        <w:t>4.</w:t>
      </w:r>
      <w:r w:rsidRPr="00394425">
        <w:rPr>
          <w:sz w:val="24"/>
          <w:szCs w:val="24"/>
        </w:rPr>
        <w:t xml:space="preserve"> Z zastrzeżeniem ust. 7, należności i zobowiązania likwidowanej:</w:t>
      </w:r>
    </w:p>
    <w:p w:rsidR="00394425" w:rsidRPr="00394425" w:rsidRDefault="00394425" w:rsidP="00394425">
      <w:pPr>
        <w:spacing w:line="360" w:lineRule="auto"/>
        <w:rPr>
          <w:sz w:val="24"/>
          <w:szCs w:val="24"/>
        </w:rPr>
      </w:pPr>
      <w:r w:rsidRPr="00394425">
        <w:rPr>
          <w:sz w:val="24"/>
          <w:szCs w:val="24"/>
        </w:rPr>
        <w:t>2) gminnej, powiatowej lub wojewódzkiej jednostki budżetowej - przejmuje urząd odpowiedniej jednostki samorządu terytorialnego.</w:t>
      </w:r>
    </w:p>
    <w:p w:rsidR="001B073D" w:rsidRDefault="001B073D" w:rsidP="00394425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</w:p>
    <w:p w:rsidR="001B073D" w:rsidRDefault="001B073D" w:rsidP="001B073D">
      <w:pPr>
        <w:spacing w:line="360" w:lineRule="auto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N</w:t>
      </w:r>
      <w:r w:rsidRPr="0074367A">
        <w:rPr>
          <w:rFonts w:eastAsia="Calibri"/>
          <w:color w:val="000000"/>
          <w:sz w:val="24"/>
          <w:szCs w:val="24"/>
          <w:lang w:eastAsia="en-US"/>
        </w:rPr>
        <w:t>ależy podkreślić, że malejąca liczba uczniów, niewystarczające subwencjonowanie oraz zmiana ustawy o finansach publicznych wprowadzająca zasadę pokrywania wydatków bieżących ( w tym wydatków związanych z funkcjonowaniem</w:t>
      </w:r>
      <w:r>
        <w:rPr>
          <w:rFonts w:eastAsia="Calibri"/>
          <w:color w:val="000000"/>
          <w:sz w:val="24"/>
          <w:szCs w:val="24"/>
          <w:lang w:eastAsia="en-US"/>
        </w:rPr>
        <w:t xml:space="preserve">   </w:t>
      </w:r>
      <w:r w:rsidRPr="0074367A">
        <w:rPr>
          <w:rFonts w:eastAsia="Calibri"/>
          <w:color w:val="000000"/>
          <w:sz w:val="24"/>
          <w:szCs w:val="24"/>
          <w:lang w:eastAsia="en-US"/>
        </w:rPr>
        <w:t xml:space="preserve"> oświaty ) wyłącznie dochodami bieżącymi, zmusza Gminę Wschowa do podjęcia takich kroków. </w:t>
      </w:r>
    </w:p>
    <w:p w:rsidR="001B073D" w:rsidRDefault="001B073D" w:rsidP="001B073D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B073D" w:rsidRDefault="001B073D" w:rsidP="001B073D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B073D" w:rsidRPr="0074367A" w:rsidRDefault="001B073D" w:rsidP="001B073D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B073D" w:rsidRDefault="001B073D" w:rsidP="001B073D">
      <w:pPr>
        <w:spacing w:before="240"/>
        <w:jc w:val="both"/>
        <w:rPr>
          <w:bCs/>
          <w:sz w:val="24"/>
          <w:szCs w:val="24"/>
        </w:rPr>
      </w:pPr>
      <w:r w:rsidRPr="0074367A">
        <w:rPr>
          <w:rFonts w:eastAsia="Calibri"/>
          <w:color w:val="000000"/>
          <w:sz w:val="24"/>
          <w:szCs w:val="24"/>
          <w:lang w:eastAsia="en-US"/>
        </w:rPr>
        <w:t>W związku z powyższym podjęcie niniejszej uchwały jest uzasadnione.</w:t>
      </w:r>
      <w:r>
        <w:rPr>
          <w:bCs/>
          <w:sz w:val="24"/>
          <w:szCs w:val="24"/>
        </w:rPr>
        <w:t xml:space="preserve"> </w:t>
      </w:r>
    </w:p>
    <w:p w:rsidR="001B073D" w:rsidRDefault="001B073D" w:rsidP="001B073D">
      <w:pPr>
        <w:spacing w:before="240"/>
        <w:jc w:val="both"/>
        <w:rPr>
          <w:bCs/>
          <w:sz w:val="24"/>
          <w:szCs w:val="24"/>
        </w:rPr>
      </w:pPr>
    </w:p>
    <w:p w:rsidR="001B073D" w:rsidRDefault="001B073D" w:rsidP="001B073D"/>
    <w:p w:rsidR="00F40674" w:rsidRPr="00F33E04" w:rsidRDefault="00F40674" w:rsidP="00F33E04"/>
    <w:sectPr w:rsidR="00F40674" w:rsidRPr="00F33E04" w:rsidSect="001B073D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61F"/>
    <w:multiLevelType w:val="hybridMultilevel"/>
    <w:tmpl w:val="10C4A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77B31"/>
    <w:multiLevelType w:val="multilevel"/>
    <w:tmpl w:val="A0E4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23EB7"/>
    <w:multiLevelType w:val="hybridMultilevel"/>
    <w:tmpl w:val="D19A91F8"/>
    <w:lvl w:ilvl="0" w:tplc="EE12E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D2044"/>
    <w:multiLevelType w:val="hybridMultilevel"/>
    <w:tmpl w:val="B50C4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16603"/>
    <w:multiLevelType w:val="hybridMultilevel"/>
    <w:tmpl w:val="10C4A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E581F"/>
    <w:multiLevelType w:val="hybridMultilevel"/>
    <w:tmpl w:val="575CDBBE"/>
    <w:lvl w:ilvl="0" w:tplc="C2E08A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80397"/>
    <w:multiLevelType w:val="hybridMultilevel"/>
    <w:tmpl w:val="38DA7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A5"/>
    <w:rsid w:val="00072892"/>
    <w:rsid w:val="000D4BED"/>
    <w:rsid w:val="00144AAE"/>
    <w:rsid w:val="001B073D"/>
    <w:rsid w:val="001F46B9"/>
    <w:rsid w:val="001F5A70"/>
    <w:rsid w:val="002936F7"/>
    <w:rsid w:val="00333007"/>
    <w:rsid w:val="00394425"/>
    <w:rsid w:val="003B5EE4"/>
    <w:rsid w:val="003C4930"/>
    <w:rsid w:val="00433241"/>
    <w:rsid w:val="005B02E6"/>
    <w:rsid w:val="00603DDF"/>
    <w:rsid w:val="00614DA5"/>
    <w:rsid w:val="006878AF"/>
    <w:rsid w:val="00692951"/>
    <w:rsid w:val="006B1AFB"/>
    <w:rsid w:val="006B7532"/>
    <w:rsid w:val="007F6205"/>
    <w:rsid w:val="00843B27"/>
    <w:rsid w:val="00854AFD"/>
    <w:rsid w:val="009432DB"/>
    <w:rsid w:val="00AA596D"/>
    <w:rsid w:val="00AF68B8"/>
    <w:rsid w:val="00B633E2"/>
    <w:rsid w:val="00CF169A"/>
    <w:rsid w:val="00DE6AC2"/>
    <w:rsid w:val="00E2777B"/>
    <w:rsid w:val="00F33E04"/>
    <w:rsid w:val="00F4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930"/>
    <w:pPr>
      <w:keepNext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06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0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493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93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3C493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3C49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C49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930"/>
    <w:pPr>
      <w:ind w:left="144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9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2936F7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2936F7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936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36F7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36F7"/>
    <w:rPr>
      <w:b/>
      <w:bCs/>
    </w:rPr>
  </w:style>
  <w:style w:type="character" w:customStyle="1" w:styleId="alb">
    <w:name w:val="a_lb"/>
    <w:basedOn w:val="Domylnaczcionkaakapitu"/>
    <w:rsid w:val="00394425"/>
  </w:style>
  <w:style w:type="character" w:customStyle="1" w:styleId="alb-s">
    <w:name w:val="a_lb-s"/>
    <w:basedOn w:val="Domylnaczcionkaakapitu"/>
    <w:rsid w:val="0039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4930"/>
    <w:pPr>
      <w:keepNext/>
      <w:outlineLvl w:val="0"/>
    </w:pPr>
    <w:rPr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F4067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F40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6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4930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4930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3C4930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rsid w:val="003C4930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3C493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C4930"/>
    <w:pPr>
      <w:ind w:left="1440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493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2936F7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2936F7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936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36F7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36F7"/>
    <w:rPr>
      <w:b/>
      <w:bCs/>
    </w:rPr>
  </w:style>
  <w:style w:type="character" w:customStyle="1" w:styleId="alb">
    <w:name w:val="a_lb"/>
    <w:basedOn w:val="Domylnaczcionkaakapitu"/>
    <w:rsid w:val="00394425"/>
  </w:style>
  <w:style w:type="character" w:customStyle="1" w:styleId="alb-s">
    <w:name w:val="a_lb-s"/>
    <w:basedOn w:val="Domylnaczcionkaakapitu"/>
    <w:rsid w:val="0039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1997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Narbara Nowak</dc:creator>
  <cp:lastModifiedBy>Narbara Nowak</cp:lastModifiedBy>
  <cp:revision>13</cp:revision>
  <cp:lastPrinted>2016-01-18T11:43:00Z</cp:lastPrinted>
  <dcterms:created xsi:type="dcterms:W3CDTF">2015-12-21T07:43:00Z</dcterms:created>
  <dcterms:modified xsi:type="dcterms:W3CDTF">2016-01-18T11:43:00Z</dcterms:modified>
</cp:coreProperties>
</file>